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076"/>
        <w:gridCol w:w="1619"/>
        <w:gridCol w:w="4190"/>
      </w:tblGrid>
      <w:tr w:rsidR="00E9717A" w:rsidTr="00E9717A">
        <w:tc>
          <w:tcPr>
            <w:tcW w:w="4077" w:type="dxa"/>
            <w:vAlign w:val="center"/>
            <w:hideMark/>
          </w:tcPr>
          <w:p w:rsidR="00E9717A" w:rsidRDefault="00E9717A">
            <w:pPr>
              <w:pStyle w:val="1"/>
              <w:spacing w:line="276" w:lineRule="auto"/>
              <w:rPr>
                <w:rFonts w:ascii="Times New Roman" w:eastAsia="Times New Roman" w:hAnsi="Times New Roman"/>
                <w:b w:val="0"/>
                <w:sz w:val="24"/>
              </w:rPr>
            </w:pPr>
            <w:r>
              <w:rPr>
                <w:rFonts w:ascii="Courier New" w:eastAsiaTheme="minorEastAsia" w:hAnsi="Courier New"/>
                <w:b w:val="0"/>
                <w:caps/>
                <w:color w:val="auto"/>
              </w:rPr>
              <w:t xml:space="preserve">    Кировск</w:t>
            </w:r>
            <w:r>
              <w:rPr>
                <w:rFonts w:ascii="Courier New" w:eastAsiaTheme="minorEastAsia" w:hAnsi="Courier New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Courier New" w:eastAsiaTheme="minorEastAsia" w:hAnsi="Courier New"/>
                <w:b w:val="0"/>
                <w:caps/>
                <w:color w:val="auto"/>
              </w:rPr>
              <w:t>сел</w:t>
            </w:r>
            <w:r>
              <w:rPr>
                <w:rFonts w:ascii="Courier New" w:eastAsiaTheme="minorEastAsia" w:hAnsi="Courier New"/>
                <w:b w:val="0"/>
                <w:color w:val="auto"/>
                <w:sz w:val="36"/>
              </w:rPr>
              <w:t>а</w:t>
            </w:r>
            <w:r>
              <w:rPr>
                <w:rFonts w:ascii="Courier New" w:eastAsiaTheme="minorEastAsia" w:hAnsi="Courier New"/>
                <w:b w:val="0"/>
                <w:caps/>
                <w:color w:val="auto"/>
              </w:rPr>
              <w:t>Н</w:t>
            </w:r>
            <w:r>
              <w:rPr>
                <w:rFonts w:ascii="Courier New" w:eastAsiaTheme="minorEastAsia" w:hAnsi="Courier New"/>
                <w:b w:val="0"/>
                <w:color w:val="auto"/>
                <w:sz w:val="36"/>
              </w:rPr>
              <w:t>а</w:t>
            </w:r>
            <w:proofErr w:type="spellEnd"/>
          </w:p>
          <w:p w:rsidR="00E9717A" w:rsidRDefault="00E9717A">
            <w:pPr>
              <w:jc w:val="center"/>
              <w:rPr>
                <w:rFonts w:ascii="Courier New" w:eastAsiaTheme="minorEastAsia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МУНИЦИПАЛЬН БУРДЭЦИН</w:t>
            </w:r>
          </w:p>
          <w:p w:rsidR="00E9717A" w:rsidRDefault="00E9717A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АДМИНИСТРАЦИН</w:t>
            </w:r>
          </w:p>
          <w:p w:rsidR="00E9717A" w:rsidRDefault="00E9717A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  <w:lang w:val="en-US"/>
              </w:rPr>
              <w:t>H</w:t>
            </w:r>
            <w:r>
              <w:rPr>
                <w:rFonts w:ascii="Courier New" w:hAnsi="Courier New"/>
                <w:b/>
                <w:sz w:val="28"/>
              </w:rPr>
              <w:t>АРДАЧИН ЗААВР</w:t>
            </w:r>
          </w:p>
        </w:tc>
        <w:tc>
          <w:tcPr>
            <w:tcW w:w="1620" w:type="dxa"/>
            <w:vAlign w:val="center"/>
            <w:hideMark/>
          </w:tcPr>
          <w:p w:rsidR="00E9717A" w:rsidRDefault="00E9717A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7895" cy="106870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vAlign w:val="center"/>
            <w:hideMark/>
          </w:tcPr>
          <w:p w:rsidR="00E9717A" w:rsidRDefault="00E9717A">
            <w:pPr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caps/>
                <w:sz w:val="28"/>
              </w:rPr>
              <w:t>Постановление ГЛАВЫ АДМИНИСТРАЦИИ КИРОВСКОГО сельскОГО МУНИЦИПАЛЬНОГО ОБРАЗОВАНИЯ</w:t>
            </w:r>
          </w:p>
        </w:tc>
      </w:tr>
    </w:tbl>
    <w:p w:rsidR="00E9717A" w:rsidRDefault="00E9717A" w:rsidP="00E971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26 апреля 2023   года                                           п.Кировский                                                                   </w:t>
      </w:r>
    </w:p>
    <w:p w:rsidR="00E9717A" w:rsidRDefault="00E9717A" w:rsidP="00E9717A">
      <w:pPr>
        <w:spacing w:after="0" w:line="240" w:lineRule="auto"/>
        <w:jc w:val="center"/>
        <w:rPr>
          <w:bCs/>
          <w:sz w:val="28"/>
          <w:szCs w:val="28"/>
        </w:rPr>
      </w:pPr>
    </w:p>
    <w:p w:rsidR="0085752F" w:rsidRDefault="00D316AE" w:rsidP="0085752F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-36.3pt;margin-top:6.3pt;width:195pt;height:106.7pt;z-index:-251657216;visibility:visible;mso-wrap-distance-left:9.05pt;mso-wrap-distance-right:9.05pt" wrapcoords="-83 0 -83 21448 21600 21448 21600 0 -8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" stroked="f">
            <v:textbox inset="0,0,0,0">
              <w:txbxContent>
                <w:p w:rsidR="00CD3A51" w:rsidRDefault="00CD3A51" w:rsidP="00CD3A51">
                  <w:pPr>
                    <w:jc w:val="center"/>
                    <w:rPr>
                      <w:b/>
                      <w:bCs/>
                      <w:spacing w:val="20"/>
                      <w:sz w:val="32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оле 5" o:spid="_x0000_s1027" type="#_x0000_t202" style="position:absolute;margin-left:3.7pt;margin-top:0;width:223.05pt;height:105.1pt;z-index:-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" stroked="f">
            <v:textbox inset="0,0,0,0">
              <w:txbxContent>
                <w:p w:rsidR="0085752F" w:rsidRDefault="0085752F" w:rsidP="00CD3A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5752F" w:rsidRDefault="0085752F" w:rsidP="00CD3A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5752F" w:rsidRDefault="0085752F" w:rsidP="00CD3A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D3A51" w:rsidRDefault="00CD3A51" w:rsidP="00CD3A51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CD3A51" w:rsidRDefault="00CD3A51" w:rsidP="00CD3A51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CD3A51" w:rsidRDefault="00CD3A51" w:rsidP="00CD3A51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CD3A51" w:rsidRDefault="00CD3A51" w:rsidP="00CD3A51">
                  <w:pPr>
                    <w:jc w:val="center"/>
                  </w:pPr>
                </w:p>
              </w:txbxContent>
            </v:textbox>
          </v:shape>
        </w:pict>
      </w:r>
    </w:p>
    <w:p w:rsidR="0085752F" w:rsidRDefault="0085752F" w:rsidP="0085752F">
      <w:pPr>
        <w:rPr>
          <w:rFonts w:ascii="Calibri" w:eastAsia="Times New Roman" w:hAnsi="Calibri" w:cs="Times New Roman"/>
          <w:lang w:eastAsia="ru-RU"/>
        </w:rPr>
      </w:pPr>
    </w:p>
    <w:p w:rsidR="00CD3A51" w:rsidRDefault="00CD3A51" w:rsidP="00CD3A51">
      <w:pPr>
        <w:tabs>
          <w:tab w:val="left" w:pos="2880"/>
        </w:tabs>
        <w:rPr>
          <w:rFonts w:ascii="Calibri" w:eastAsia="Times New Roman" w:hAnsi="Calibri" w:cs="Times New Roman"/>
          <w:lang w:eastAsia="ru-RU"/>
        </w:rPr>
      </w:pPr>
    </w:p>
    <w:p w:rsidR="0085752F" w:rsidRDefault="0085752F" w:rsidP="0085752F">
      <w:pPr>
        <w:tabs>
          <w:tab w:val="left" w:pos="288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5752F" w:rsidRDefault="0085752F" w:rsidP="0085752F">
      <w:pPr>
        <w:tabs>
          <w:tab w:val="left" w:pos="288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5752F" w:rsidRPr="00CD3A51" w:rsidRDefault="0085752F" w:rsidP="0085752F">
      <w:pPr>
        <w:tabs>
          <w:tab w:val="left" w:pos="288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D3A51" w:rsidRPr="00CD3A51" w:rsidRDefault="009963DD" w:rsidP="00CD3A51">
      <w:pPr>
        <w:jc w:val="center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Calibri" w:eastAsia="Times New Roman" w:hAnsi="Calibri" w:cs="Times New Roman"/>
          <w:sz w:val="28"/>
          <w:lang w:eastAsia="ru-RU"/>
        </w:rPr>
        <w:t>26 апреля</w:t>
      </w:r>
      <w:r w:rsidR="00CD3A51">
        <w:rPr>
          <w:rFonts w:ascii="Calibri" w:eastAsia="Times New Roman" w:hAnsi="Calibri" w:cs="Times New Roman"/>
          <w:sz w:val="28"/>
          <w:lang w:eastAsia="ru-RU"/>
        </w:rPr>
        <w:t>202</w:t>
      </w:r>
      <w:r w:rsidR="0085752F">
        <w:rPr>
          <w:rFonts w:ascii="Calibri" w:eastAsia="Times New Roman" w:hAnsi="Calibri" w:cs="Times New Roman"/>
          <w:sz w:val="28"/>
          <w:lang w:eastAsia="ru-RU"/>
        </w:rPr>
        <w:t>3</w:t>
      </w:r>
      <w:r w:rsidR="00CD3A51" w:rsidRPr="00CD3A51">
        <w:rPr>
          <w:rFonts w:ascii="Calibri" w:eastAsia="Times New Roman" w:hAnsi="Calibri" w:cs="Times New Roman"/>
          <w:sz w:val="28"/>
          <w:lang w:eastAsia="ru-RU"/>
        </w:rPr>
        <w:t xml:space="preserve">г. </w:t>
      </w:r>
      <w:r w:rsidR="00CD3A51">
        <w:rPr>
          <w:rFonts w:ascii="Calibri" w:eastAsia="Times New Roman" w:hAnsi="Calibri" w:cs="Times New Roman"/>
          <w:sz w:val="28"/>
          <w:lang w:eastAsia="ru-RU"/>
        </w:rPr>
        <w:t xml:space="preserve">                              №</w:t>
      </w:r>
      <w:r>
        <w:rPr>
          <w:rFonts w:ascii="Calibri" w:eastAsia="Times New Roman" w:hAnsi="Calibri" w:cs="Times New Roman"/>
          <w:sz w:val="28"/>
          <w:lang w:eastAsia="ru-RU"/>
        </w:rPr>
        <w:t xml:space="preserve"> 4</w:t>
      </w:r>
      <w:r w:rsidR="006C19F2">
        <w:rPr>
          <w:rFonts w:ascii="Calibri" w:eastAsia="Times New Roman" w:hAnsi="Calibri" w:cs="Times New Roman"/>
          <w:sz w:val="28"/>
          <w:lang w:eastAsia="ru-RU"/>
        </w:rPr>
        <w:t>6/3</w:t>
      </w:r>
      <w:r w:rsidR="00CD3A51" w:rsidRPr="00CD3A51">
        <w:rPr>
          <w:rFonts w:ascii="Calibri" w:eastAsia="Times New Roman" w:hAnsi="Calibri" w:cs="Times New Roman"/>
          <w:sz w:val="28"/>
          <w:lang w:eastAsia="ru-RU"/>
        </w:rPr>
        <w:t xml:space="preserve">                                 </w:t>
      </w:r>
      <w:r w:rsidR="00B86C6E">
        <w:rPr>
          <w:rFonts w:ascii="Calibri" w:eastAsia="Times New Roman" w:hAnsi="Calibri" w:cs="Times New Roman"/>
          <w:sz w:val="28"/>
          <w:lang w:eastAsia="ru-RU"/>
        </w:rPr>
        <w:t>п.Кировский</w:t>
      </w:r>
      <w:r w:rsidR="00CD3A51" w:rsidRPr="00CD3A51">
        <w:rPr>
          <w:rFonts w:ascii="Calibri" w:eastAsia="Times New Roman" w:hAnsi="Calibri" w:cs="Times New Roman"/>
          <w:sz w:val="28"/>
          <w:lang w:eastAsia="ru-RU"/>
        </w:rPr>
        <w:t xml:space="preserve">. </w:t>
      </w:r>
    </w:p>
    <w:p w:rsidR="00CD3A51" w:rsidRPr="00CD3A51" w:rsidRDefault="00CD3A51" w:rsidP="00CD3A5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защите населенного</w:t>
      </w:r>
    </w:p>
    <w:p w:rsidR="00CD3A51" w:rsidRPr="00CD3A51" w:rsidRDefault="00CD3A51" w:rsidP="00CD3A5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C3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п.Годжур</w:t>
      </w:r>
      <w:proofErr w:type="spellEnd"/>
      <w:r w:rsidR="00C3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B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лесных  пожаров  и других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ландшафтных </w:t>
      </w:r>
      <w:r w:rsidR="000B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природных) 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</w:t>
      </w:r>
    </w:p>
    <w:p w:rsidR="00CD3A51" w:rsidRPr="00CD3A51" w:rsidRDefault="00CD3A51" w:rsidP="00CD3A5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пожароопасный период  на территории </w:t>
      </w:r>
      <w:r w:rsidR="00B86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СМО РК»</w:t>
      </w:r>
    </w:p>
    <w:p w:rsidR="00CD3A51" w:rsidRPr="00CD3A51" w:rsidRDefault="00CD3A51" w:rsidP="00CD3A5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        В соответствии со статьей 14 Федерального закона от 06.10.2003 № 131-ФЗ «Об общих принципах организации местного самоуправления в Российской Федерации», на  основании Устава</w:t>
      </w:r>
      <w:r w:rsidR="00AB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B007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сельского муниципального образования Республики Калмыкия </w:t>
      </w: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План мероприятий по защите населенного пункта</w:t>
      </w:r>
      <w:r w:rsidR="00B8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86C6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 СМО РК от природных пож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 в пожароопасный период 202</w:t>
      </w:r>
      <w:r w:rsidR="008575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согласно, приложения № 1.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Порядок патрулирования населенного пункта и оповещения населения, согласно приложения № 2.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состав группы по предупреждению и ликвидации чрезвычайных ситуаций на территории К</w:t>
      </w:r>
      <w:r w:rsidR="00B86C6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СМО РК от </w:t>
      </w:r>
      <w:r w:rsidR="00B8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лесных  и других  ландшафтных  природных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 в пожароопасный период 202</w:t>
      </w:r>
      <w:r w:rsidR="008575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 № 3.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План тушения </w:t>
      </w:r>
      <w:r w:rsidR="00AB0077"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лесных  и других  ландшафтных  природных пожаров </w:t>
      </w:r>
      <w:r w:rsidR="00AB0077"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B8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86C6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СМО РК, согласно приложения № 4.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 настоящего постановления оставляю за собой.</w:t>
      </w: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2F" w:rsidRDefault="00B86C6E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86C6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</w:t>
      </w: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D3A51" w:rsidRPr="00CD3A51" w:rsidRDefault="00CD3A51" w:rsidP="00B86C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 (</w:t>
      </w:r>
      <w:proofErr w:type="spellStart"/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ахлачи</w:t>
      </w:r>
      <w:proofErr w:type="spellEnd"/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86C6E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</w:t>
      </w:r>
      <w:r w:rsidR="0085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6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Бамбунева</w:t>
      </w:r>
      <w:proofErr w:type="spellEnd"/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CD3A51" w:rsidRPr="00CD3A51" w:rsidRDefault="00CD3A51" w:rsidP="00CD3A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CD3A51" w:rsidRPr="00CD3A51" w:rsidRDefault="00CD3A51" w:rsidP="00CD3A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AB0077">
        <w:rPr>
          <w:rFonts w:ascii="Times New Roman" w:eastAsia="Times New Roman" w:hAnsi="Times New Roman" w:cs="Times New Roman"/>
          <w:sz w:val="20"/>
          <w:szCs w:val="20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СМО РК </w:t>
      </w:r>
    </w:p>
    <w:p w:rsidR="00CD3A51" w:rsidRPr="00CD3A51" w:rsidRDefault="00CD3A51" w:rsidP="00CD3A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963DD">
        <w:rPr>
          <w:rFonts w:ascii="Times New Roman" w:eastAsia="Times New Roman" w:hAnsi="Times New Roman" w:cs="Times New Roman"/>
          <w:sz w:val="20"/>
          <w:szCs w:val="20"/>
          <w:lang w:eastAsia="ru-RU"/>
        </w:rPr>
        <w:t>26 апреля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857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  № </w:t>
      </w:r>
      <w:r w:rsidR="009963DD">
        <w:rPr>
          <w:rFonts w:ascii="Times New Roman" w:eastAsia="Times New Roman" w:hAnsi="Times New Roman" w:cs="Times New Roman"/>
          <w:sz w:val="20"/>
          <w:szCs w:val="20"/>
          <w:lang w:eastAsia="ru-RU"/>
        </w:rPr>
        <w:t>48</w:t>
      </w:r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D3A51" w:rsidRPr="00CD3A51" w:rsidRDefault="00CD3A51" w:rsidP="00CD3A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защите населенного пункта</w:t>
      </w:r>
      <w:r w:rsidR="00507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07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п.Годжур</w:t>
      </w:r>
      <w:proofErr w:type="spellEnd"/>
      <w:r w:rsidR="00507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AB0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</w:t>
      </w:r>
      <w:r w:rsidR="00AB0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СМО РК от </w:t>
      </w:r>
      <w:r w:rsidR="00507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лесных  </w:t>
      </w: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природных пож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аров в пожароопасный период 202</w:t>
      </w:r>
      <w:r w:rsidR="00857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529"/>
        <w:gridCol w:w="4075"/>
      </w:tblGrid>
      <w:tr w:rsidR="00CD3A51" w:rsidRPr="00CD3A51" w:rsidTr="00C23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CD3A51" w:rsidRPr="00CD3A51" w:rsidRDefault="00CD3A51" w:rsidP="00CD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D3A51" w:rsidRPr="00CD3A51" w:rsidTr="00C23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противопожарной пропаганды среди населения – изготовление и распространение памяток</w:t>
            </w: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</w:t>
            </w:r>
            <w:r w:rsidR="00AB0077"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СМО РК</w:t>
            </w: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8575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D3A51" w:rsidRPr="00CD3A51" w:rsidTr="00C23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A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опашки населенного пункта, протяженностью </w:t>
            </w:r>
            <w:r w:rsidR="00AB0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AB0077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Кировс</w:t>
            </w:r>
            <w:r w:rsidR="00CD3A51"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СМО РК </w:t>
            </w:r>
          </w:p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8575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CD3A51" w:rsidRPr="00CD3A51" w:rsidTr="00C23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готовности к выдаче ГСМ из резерва, в случае возникновения чрезвычайных ситуаций, связанных с природными пожарами в кол-ве 100 литров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AB0077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Киров</w:t>
            </w:r>
            <w:r w:rsidR="00CD3A51"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СМО РК </w:t>
            </w:r>
          </w:p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D3A51" w:rsidRPr="00CD3A51" w:rsidTr="00C23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готовности личного состава добровольных пожарных дружин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AB0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</w:t>
            </w:r>
            <w:r w:rsidR="00AB0077">
              <w:rPr>
                <w:rFonts w:ascii="Times New Roman" w:eastAsia="Times New Roman" w:hAnsi="Times New Roman" w:cs="Times New Roman"/>
                <w:sz w:val="24"/>
                <w:szCs w:val="24"/>
              </w:rPr>
              <w:t>ировс</w:t>
            </w: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СМО РК </w:t>
            </w:r>
          </w:p>
        </w:tc>
      </w:tr>
      <w:tr w:rsidR="00CD3A51" w:rsidRPr="00CD3A51" w:rsidTr="00C23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надлежащее состояние системы противопожарного водоснабжения, создать запасы воды в водонапорных башнях, пожарном водоеме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AB0077"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AB0077">
              <w:rPr>
                <w:rFonts w:ascii="Times New Roman" w:eastAsia="Times New Roman" w:hAnsi="Times New Roman" w:cs="Times New Roman"/>
                <w:sz w:val="24"/>
                <w:szCs w:val="24"/>
              </w:rPr>
              <w:t>ировс</w:t>
            </w:r>
            <w:r w:rsidR="00AB0077"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 РК</w:t>
            </w:r>
          </w:p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3A51" w:rsidRPr="00CD3A51" w:rsidTr="00C23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профилактических противопожарных мероприятий на объектах всех хозяйствующих субъектов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</w:t>
            </w:r>
            <w:r w:rsidR="00AB0077">
              <w:rPr>
                <w:rFonts w:ascii="Times New Roman" w:eastAsia="Times New Roman" w:hAnsi="Times New Roman" w:cs="Times New Roman"/>
                <w:sz w:val="24"/>
                <w:szCs w:val="24"/>
              </w:rPr>
              <w:t>ировского СМО РК, главы КФХ, ИП.</w:t>
            </w:r>
          </w:p>
          <w:p w:rsidR="00CD3A51" w:rsidRPr="00CD3A51" w:rsidRDefault="00CD3A51" w:rsidP="0085752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51" w:rsidRPr="00CD3A51" w:rsidTr="00C23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искрогасителями транспортные средства, производящие работы на поле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AB0077">
            <w:pPr>
              <w:spacing w:after="0" w:line="240" w:lineRule="auto"/>
              <w:ind w:left="31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КФХ, </w:t>
            </w:r>
            <w:r w:rsidR="00AB0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полевых работ</w:t>
            </w:r>
          </w:p>
        </w:tc>
      </w:tr>
      <w:tr w:rsidR="00CD3A51" w:rsidRPr="00CD3A51" w:rsidTr="00C232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разъяснительной работы среди работников предприятий по правилам пожарной безопасности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и предприятий, главы КФХ, ИП</w:t>
            </w:r>
          </w:p>
          <w:p w:rsidR="00CD3A51" w:rsidRPr="00CD3A51" w:rsidRDefault="00CD3A51" w:rsidP="00CD3A51">
            <w:pPr>
              <w:spacing w:after="0" w:line="240" w:lineRule="auto"/>
              <w:ind w:left="31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AB0077">
        <w:rPr>
          <w:rFonts w:ascii="Times New Roman" w:eastAsia="Times New Roman" w:hAnsi="Times New Roman" w:cs="Times New Roman"/>
          <w:sz w:val="20"/>
          <w:szCs w:val="20"/>
          <w:lang w:eastAsia="ru-RU"/>
        </w:rPr>
        <w:t>ировского</w:t>
      </w:r>
      <w:r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СМО РК </w:t>
      </w:r>
    </w:p>
    <w:p w:rsidR="00CD3A51" w:rsidRPr="00CD3A51" w:rsidRDefault="00CD3A51" w:rsidP="00CD3A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963DD">
        <w:rPr>
          <w:rFonts w:ascii="Times New Roman" w:eastAsia="Times New Roman" w:hAnsi="Times New Roman" w:cs="Times New Roman"/>
          <w:sz w:val="20"/>
          <w:szCs w:val="20"/>
          <w:lang w:eastAsia="ru-RU"/>
        </w:rPr>
        <w:t>26 апреля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202</w:t>
      </w:r>
      <w:r w:rsidR="0085752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  № </w:t>
      </w:r>
      <w:r w:rsidR="009963DD">
        <w:rPr>
          <w:rFonts w:ascii="Times New Roman" w:eastAsia="Times New Roman" w:hAnsi="Times New Roman" w:cs="Times New Roman"/>
          <w:sz w:val="20"/>
          <w:szCs w:val="20"/>
          <w:lang w:eastAsia="ru-RU"/>
        </w:rPr>
        <w:t>48</w:t>
      </w:r>
    </w:p>
    <w:p w:rsidR="00CD3A51" w:rsidRPr="00CD3A51" w:rsidRDefault="00CD3A51" w:rsidP="00CD3A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D3A51" w:rsidRPr="00CD3A51" w:rsidRDefault="00CD3A51" w:rsidP="00CD3A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патрулирования населенного пункта, оповещения населения</w:t>
      </w:r>
    </w:p>
    <w:p w:rsidR="00CD3A51" w:rsidRPr="00CD3A51" w:rsidRDefault="00CD3A51" w:rsidP="00CD3A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AB0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   СМО РК </w:t>
      </w:r>
    </w:p>
    <w:p w:rsidR="00CD3A51" w:rsidRPr="00CD3A51" w:rsidRDefault="00CD3A51" w:rsidP="00CD3A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подразделений Государственной противопожарной службы о пожаре</w:t>
      </w:r>
    </w:p>
    <w:p w:rsidR="00CD3A51" w:rsidRPr="00CD3A51" w:rsidRDefault="00CD3A51" w:rsidP="00CD3A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51" w:rsidRPr="00CD3A51" w:rsidRDefault="00CD3A51" w:rsidP="00CD3A5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D3A51" w:rsidRPr="00CD3A51" w:rsidRDefault="00CD3A51" w:rsidP="00CD3A51">
      <w:pPr>
        <w:spacing w:after="0" w:line="240" w:lineRule="auto"/>
        <w:ind w:lef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Порядок патрулирования и своевр</w:t>
      </w:r>
      <w:r w:rsidR="000B3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еменного оповещения населения Кировского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 и подразделений Государственной противопожарной службы о пожаре (далее - Порядок) разработан в соответствии с Федеральными законами от 21 декабря 1994 г. № 69-ФЗ «О пожарной безопасности», 06 октября 2003 г. № 131-ФЗ «Об общих принципах организации местного самоуправления в Российской Федерации».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Настоящий Порядок определяет организацию, задачи и механизм реализации мероприятий по предотвращению пожаров и оповещению населения </w:t>
      </w:r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СМО РК и подразделений Государственной противопожарной службы о возникших пожарах или их угрозе. Регулирует порядок организации и принятия мер по оповещению населения К</w:t>
      </w:r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 СМО РК органами местного самоуправления в границах К</w:t>
      </w:r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СМО РК.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задачи патрулирования и оповещения населения</w:t>
      </w:r>
    </w:p>
    <w:p w:rsidR="00CD3A51" w:rsidRPr="00CD3A51" w:rsidRDefault="00CD3A51" w:rsidP="00CD3A51">
      <w:pPr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Своевременное обнаружение очагов возгорания и оповещение населения К</w:t>
      </w:r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СМО РК, и подразделений Государственной противопожарной службы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К</w:t>
      </w:r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СМО РК. 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Основной задачей патрулирования является своевременное обнаружение очагов возгорания и обеспечение доведения сигналов оповещения до населения, проживающего в населенных пунктах </w:t>
      </w:r>
      <w:r w:rsidR="00534DA2"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="00534DA2"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РК.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Патрулирование населенного пункта</w:t>
      </w:r>
    </w:p>
    <w:p w:rsidR="00CD3A51" w:rsidRPr="00CD3A51" w:rsidRDefault="00CD3A51" w:rsidP="00CD3A51">
      <w:pPr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Патрулирование населенного пункта осуществляется в пожароопасный период, при введении особого пожароопасного режима. Патрулирование производится силами добровольной пожарной дружины.</w:t>
      </w:r>
    </w:p>
    <w:p w:rsidR="00CD3A51" w:rsidRPr="00CD3A51" w:rsidRDefault="00CD3A51" w:rsidP="00CD3A51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A51" w:rsidRPr="00CD3A51" w:rsidRDefault="00CD3A51" w:rsidP="00CD3A5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Сигналы оповещения населения</w:t>
      </w:r>
    </w:p>
    <w:p w:rsidR="00CD3A51" w:rsidRPr="00CD3A51" w:rsidRDefault="00CD3A51" w:rsidP="00CD3A51">
      <w:pPr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населения</w:t>
      </w:r>
      <w:r w:rsidR="00534DA2" w:rsidRP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DA2"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="00534DA2"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СМО РК о непосредственной угрозе пожара или его возникновении, о принятии своевременных мер по защите от пожара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путем передачи речевого сообщения с использованием всех видов телефонной и сотовой связи и подворным обходом.</w:t>
      </w:r>
    </w:p>
    <w:p w:rsidR="00CD3A51" w:rsidRPr="00CD3A51" w:rsidRDefault="00CD3A51" w:rsidP="00CD3A51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оповещения населения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5.1. При обнаружении очага возгорания или признаков горения (задымление, запах гари, повышение температуры и т.п.) жители </w:t>
      </w:r>
      <w:r w:rsidR="00534DA2"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="00534DA2"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 обязаны: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немедленно сообщать об этом в подразделение Государственной противопожарной службы или в единую дежурно-дисп</w:t>
      </w:r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етчерскую службу </w:t>
      </w:r>
      <w:r w:rsidR="00534DA2" w:rsidRP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="000A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района, а также в Администрацию </w:t>
      </w:r>
      <w:r w:rsidR="00534DA2"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="00534DA2"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РК, при этом: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называть адрес: населенный пункт, название улицы, номер дома, квартиры, участка лесного массива, 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кратко и четко докладывать, что горит (квартира, чердак, подвал, гараж, участок лесного массива).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О возникновении пожара или угрозе возникновения пожара добровольный пожарный дружинник, обнаруживший возникновение пожара или угрозу его возникновения, осуществляет (организует) оповещение населения доведением речевой информации с использованием всех видов телефонной и сотовой связи и подворным обходом.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оповещения  государственной противопожарной службы</w:t>
      </w:r>
    </w:p>
    <w:p w:rsidR="00CD3A51" w:rsidRPr="00CD3A51" w:rsidRDefault="00CD3A51" w:rsidP="00CD3A51">
      <w:pPr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6.1 Доведение сообщения о возникновении пожара или угрозе возникновения пожара на территории </w:t>
      </w:r>
      <w:r w:rsidR="00534DA2"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="00534DA2"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 до подразделений Государственной противопожарной службы осуществляется населением либо должностным  лицом Администрации</w:t>
      </w:r>
      <w:r w:rsidR="00534DA2" w:rsidRP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DA2"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="00534DA2"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СМО РК по средствам телефонной связи по номеру телефона «01», либо через единую дежурно-диспетчерскую службу </w:t>
      </w:r>
      <w:proofErr w:type="spellStart"/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="00534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телефону8(84735)91838,  либо по средствам сотовой телефонной связи по номеру телефона «001- </w:t>
      </w:r>
      <w:proofErr w:type="spellStart"/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Биллайн</w:t>
      </w:r>
      <w:proofErr w:type="spellEnd"/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«010101 – Мегафон», «010 –МТС».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Доведение сообщения о возникновении пожара осуществляется с использованием всех видов телефонной и сотовой связи. Методы вызова пожарной охраны доводятся до населения на собраниях граждан.</w:t>
      </w: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62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62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62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62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CD3A51" w:rsidRPr="00CD3A51" w:rsidRDefault="00CD3A51" w:rsidP="00CD3A51">
      <w:pPr>
        <w:spacing w:after="0" w:line="240" w:lineRule="auto"/>
        <w:ind w:left="62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CD3A51" w:rsidRPr="00CD3A51" w:rsidRDefault="0016322D" w:rsidP="00CD3A51">
      <w:pPr>
        <w:spacing w:after="0" w:line="240" w:lineRule="auto"/>
        <w:ind w:left="62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Киров</w:t>
      </w:r>
      <w:r w:rsidR="00CD3A51"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СМО РК</w:t>
      </w:r>
    </w:p>
    <w:p w:rsidR="00CD3A51" w:rsidRPr="00CD3A51" w:rsidRDefault="00CD3A51" w:rsidP="00CD3A51">
      <w:pPr>
        <w:spacing w:after="0" w:line="240" w:lineRule="auto"/>
        <w:ind w:left="62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9963DD">
        <w:rPr>
          <w:rFonts w:ascii="Times New Roman" w:eastAsia="Times New Roman" w:hAnsi="Times New Roman" w:cs="Times New Roman"/>
          <w:sz w:val="20"/>
          <w:szCs w:val="20"/>
          <w:lang w:eastAsia="ru-RU"/>
        </w:rPr>
        <w:t>26 апреля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9B356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  № </w:t>
      </w:r>
      <w:r w:rsidR="009963DD">
        <w:rPr>
          <w:rFonts w:ascii="Times New Roman" w:eastAsia="Times New Roman" w:hAnsi="Times New Roman" w:cs="Times New Roman"/>
          <w:sz w:val="20"/>
          <w:szCs w:val="20"/>
          <w:lang w:eastAsia="ru-RU"/>
        </w:rPr>
        <w:t>48</w:t>
      </w:r>
    </w:p>
    <w:p w:rsidR="00CD3A51" w:rsidRPr="00CD3A51" w:rsidRDefault="00CD3A51" w:rsidP="00CD3A5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CD3A51" w:rsidRPr="00CD3A51" w:rsidRDefault="00CD3A51" w:rsidP="00CD3A5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группы по предупреждению и ликвидации чрезвычайных ситуаций на территории </w:t>
      </w:r>
      <w:r w:rsidR="00A4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</w:t>
      </w: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СМО РК от природных пожаров в пожароопасный период 20</w:t>
      </w:r>
      <w:r w:rsidR="009B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035"/>
        <w:gridCol w:w="4620"/>
        <w:gridCol w:w="1984"/>
      </w:tblGrid>
      <w:tr w:rsidR="00CD3A51" w:rsidRPr="00CD3A51" w:rsidTr="00C23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51" w:rsidRPr="00CD3A51" w:rsidRDefault="00CD3A51" w:rsidP="00CD3A51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:rsidR="00CD3A51" w:rsidRPr="00CD3A51" w:rsidRDefault="00CD3A51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A51" w:rsidRPr="00CD3A51" w:rsidTr="00C23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51" w:rsidRPr="00CD3A51" w:rsidRDefault="00CD3A51" w:rsidP="00CD3A5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A45832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Бамбунева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D3A51"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</w:t>
            </w:r>
            <w:r w:rsidR="00CD3A51"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</w:t>
            </w:r>
            <w:r w:rsidR="00CD3A51"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СМО РК (</w:t>
            </w:r>
            <w:proofErr w:type="spellStart"/>
            <w:r w:rsidR="00CD3A51"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ахлачи</w:t>
            </w:r>
            <w:proofErr w:type="spellEnd"/>
            <w:r w:rsidR="00CD3A51"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A45832">
              <w:rPr>
                <w:rFonts w:ascii="Times New Roman" w:eastAsia="Times New Roman" w:hAnsi="Times New Roman" w:cs="Times New Roman"/>
                <w:sz w:val="24"/>
                <w:szCs w:val="24"/>
              </w:rPr>
              <w:t>37 460 7772</w:t>
            </w:r>
          </w:p>
        </w:tc>
      </w:tr>
      <w:tr w:rsidR="00CD3A51" w:rsidRPr="00CD3A51" w:rsidTr="00C23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51" w:rsidRPr="00CD3A51" w:rsidRDefault="00CD3A51" w:rsidP="00CD3A5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9963DD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 И.А.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  <w:r w:rsidR="00A4583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депутатов Киров</w:t>
            </w:r>
            <w:r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СМО РК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CD3A51" w:rsidP="0016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3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6322D">
              <w:rPr>
                <w:rFonts w:ascii="Times New Roman" w:eastAsia="Times New Roman" w:hAnsi="Times New Roman" w:cs="Times New Roman"/>
                <w:sz w:val="24"/>
                <w:szCs w:val="24"/>
              </w:rPr>
              <w:t>0533870 96</w:t>
            </w:r>
          </w:p>
        </w:tc>
      </w:tr>
      <w:tr w:rsidR="00CD3A51" w:rsidRPr="00CD3A51" w:rsidTr="00C232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51" w:rsidRPr="00CD3A51" w:rsidRDefault="00CD3A51" w:rsidP="00CD3A5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9963DD" w:rsidP="00CD3A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A45832" w:rsidP="00A4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CD3A51" w:rsidRPr="00CD3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63DD">
              <w:rPr>
                <w:rFonts w:ascii="Times New Roman" w:eastAsia="Times New Roman" w:hAnsi="Times New Roman" w:cs="Times New Roman"/>
                <w:sz w:val="24"/>
                <w:szCs w:val="24"/>
              </w:rPr>
              <w:t>БУРК"СПНДИ"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51" w:rsidRPr="00CD3A51" w:rsidRDefault="009963DD" w:rsidP="00CD3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89053387096</w:t>
            </w:r>
          </w:p>
        </w:tc>
      </w:tr>
    </w:tbl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tabs>
          <w:tab w:val="left" w:pos="6804"/>
        </w:tabs>
        <w:ind w:left="-1134" w:right="1984" w:hanging="283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tabs>
          <w:tab w:val="left" w:pos="6804"/>
        </w:tabs>
        <w:ind w:left="-1134" w:right="1984" w:hanging="283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tabs>
          <w:tab w:val="left" w:pos="6804"/>
        </w:tabs>
        <w:ind w:left="-1134" w:right="1984" w:hanging="283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tabs>
          <w:tab w:val="left" w:pos="6804"/>
        </w:tabs>
        <w:ind w:left="-1134" w:right="1984" w:hanging="283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tabs>
          <w:tab w:val="left" w:pos="6804"/>
        </w:tabs>
        <w:ind w:left="-1134" w:right="1984" w:hanging="283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tabs>
          <w:tab w:val="left" w:pos="6804"/>
        </w:tabs>
        <w:ind w:left="-1134" w:right="1984" w:hanging="283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tabs>
          <w:tab w:val="left" w:pos="6804"/>
        </w:tabs>
        <w:ind w:left="-1134" w:right="1984" w:hanging="283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tabs>
          <w:tab w:val="left" w:pos="6804"/>
        </w:tabs>
        <w:ind w:left="-1134" w:right="1984" w:hanging="283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ind w:left="5523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CD3A51" w:rsidRPr="00CD3A51" w:rsidRDefault="00CD3A51" w:rsidP="00CD3A51">
      <w:pPr>
        <w:spacing w:after="0" w:line="240" w:lineRule="auto"/>
        <w:ind w:left="62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CD3A51" w:rsidRPr="00CD3A51" w:rsidRDefault="00CD3A51" w:rsidP="00CD3A51">
      <w:pPr>
        <w:spacing w:after="0" w:line="240" w:lineRule="auto"/>
        <w:ind w:left="62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AB0077">
        <w:rPr>
          <w:rFonts w:ascii="Times New Roman" w:eastAsia="Times New Roman" w:hAnsi="Times New Roman" w:cs="Times New Roman"/>
          <w:sz w:val="20"/>
          <w:szCs w:val="20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СМО РК</w:t>
      </w:r>
    </w:p>
    <w:p w:rsidR="00CD3A51" w:rsidRPr="00CD3A51" w:rsidRDefault="00CD3A51" w:rsidP="00CD3A51">
      <w:pPr>
        <w:spacing w:after="0" w:line="240" w:lineRule="auto"/>
        <w:ind w:left="62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9963DD">
        <w:rPr>
          <w:rFonts w:ascii="Times New Roman" w:eastAsia="Times New Roman" w:hAnsi="Times New Roman" w:cs="Times New Roman"/>
          <w:sz w:val="20"/>
          <w:szCs w:val="20"/>
          <w:lang w:eastAsia="ru-RU"/>
        </w:rPr>
        <w:t>26 апреля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202</w:t>
      </w:r>
      <w:r w:rsidR="009B356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  №</w:t>
      </w:r>
      <w:r w:rsidR="00996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48</w:t>
      </w: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CD3A51" w:rsidRPr="00CD3A51" w:rsidRDefault="00CD3A51" w:rsidP="00C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D3A51" w:rsidRPr="00CD3A51" w:rsidRDefault="00CD3A51" w:rsidP="00C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тушения ландшафтных (</w:t>
      </w:r>
      <w:r w:rsidR="00C31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лесных</w:t>
      </w: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пожаров на территории </w:t>
      </w:r>
      <w:proofErr w:type="spellStart"/>
      <w:r w:rsidR="00507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п.Годжур</w:t>
      </w:r>
      <w:proofErr w:type="spellEnd"/>
      <w:r w:rsidR="00507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A51" w:rsidRPr="00CD3A51" w:rsidRDefault="00CD3A51" w:rsidP="00CD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F6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 СМО РК</w:t>
      </w:r>
    </w:p>
    <w:p w:rsidR="00CD3A51" w:rsidRPr="00CD3A51" w:rsidRDefault="00CD3A51" w:rsidP="00CD3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A51" w:rsidRPr="00CD3A51" w:rsidRDefault="00CD3A51" w:rsidP="00CD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получении сигнала о возникновении ландшафтного пожара информация сразу предоставляется главе К</w:t>
      </w:r>
      <w:r w:rsidR="00AB007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СМО РК или (в его отсутствие) </w:t>
      </w:r>
      <w:r w:rsidR="009B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собрания депутатов </w:t>
      </w:r>
      <w:r w:rsidR="00AB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5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007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="009B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СМО РК </w:t>
      </w:r>
      <w:proofErr w:type="spellStart"/>
      <w:r w:rsidR="00AB00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Куксину</w:t>
      </w:r>
      <w:proofErr w:type="spellEnd"/>
      <w:r w:rsidR="00AB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начальнику структурного подразделения ДПД в населенном пункте.</w:t>
      </w:r>
    </w:p>
    <w:p w:rsidR="00CD3A51" w:rsidRPr="00CD3A51" w:rsidRDefault="00CD3A51" w:rsidP="00CD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структурного подразделения ДПД в населенном пункте незамедлительно по сотовой связи собирает добровольных пожарных, докладывает в ПЧ-</w:t>
      </w:r>
      <w:r w:rsidR="000F62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главе К</w:t>
      </w:r>
      <w:r w:rsidR="000F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СМО РК о ситуации и масштабах пожара.</w:t>
      </w:r>
    </w:p>
    <w:p w:rsidR="00CD3A51" w:rsidRPr="00CD3A51" w:rsidRDefault="00CD3A51" w:rsidP="00CD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 сбора добровольцев начинается тушение пожара, причем руководителем тушения пожара до прибытия главы </w:t>
      </w:r>
      <w:r w:rsidR="000F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F620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</w:t>
      </w: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СМО РК является начальник структурного подразделения ДПД.</w:t>
      </w:r>
    </w:p>
    <w:p w:rsidR="00CD3A51" w:rsidRPr="00CD3A51" w:rsidRDefault="00CD3A51" w:rsidP="00CD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структурного подразделения ДПД в населенном пункте сам определяет необходимость эвакуации населения и спасения имущества.</w:t>
      </w:r>
    </w:p>
    <w:p w:rsidR="00CD3A51" w:rsidRPr="00CD3A51" w:rsidRDefault="00CD3A51" w:rsidP="00CD3A5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3A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Распределение обязанностей среди членов структурного подразделения ДПД в населенном пункте при тушении пожара определяется начальником структурного </w:t>
      </w:r>
    </w:p>
    <w:p w:rsidR="00C85917" w:rsidRDefault="00C85917"/>
    <w:sectPr w:rsidR="00C85917" w:rsidSect="00AE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715"/>
    <w:multiLevelType w:val="hybridMultilevel"/>
    <w:tmpl w:val="D56AE97E"/>
    <w:lvl w:ilvl="0" w:tplc="A266A21E">
      <w:start w:val="6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88821F3"/>
    <w:multiLevelType w:val="hybridMultilevel"/>
    <w:tmpl w:val="20E8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2068F"/>
    <w:multiLevelType w:val="multilevel"/>
    <w:tmpl w:val="7D4EB4D6"/>
    <w:lvl w:ilvl="0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8" w:hanging="405"/>
      </w:pPr>
    </w:lvl>
    <w:lvl w:ilvl="2">
      <w:start w:val="1"/>
      <w:numFmt w:val="decimal"/>
      <w:isLgl/>
      <w:lvlText w:val="%1.%2.%3."/>
      <w:lvlJc w:val="left"/>
      <w:pPr>
        <w:ind w:left="1293" w:hanging="720"/>
      </w:pPr>
    </w:lvl>
    <w:lvl w:ilvl="3">
      <w:start w:val="1"/>
      <w:numFmt w:val="decimal"/>
      <w:isLgl/>
      <w:lvlText w:val="%1.%2.%3.%4."/>
      <w:lvlJc w:val="left"/>
      <w:pPr>
        <w:ind w:left="1863" w:hanging="720"/>
      </w:pPr>
    </w:lvl>
    <w:lvl w:ilvl="4">
      <w:start w:val="1"/>
      <w:numFmt w:val="decimal"/>
      <w:isLgl/>
      <w:lvlText w:val="%1.%2.%3.%4.%5."/>
      <w:lvlJc w:val="left"/>
      <w:pPr>
        <w:ind w:left="2793" w:hanging="1080"/>
      </w:pPr>
    </w:lvl>
    <w:lvl w:ilvl="5">
      <w:start w:val="1"/>
      <w:numFmt w:val="decimal"/>
      <w:isLgl/>
      <w:lvlText w:val="%1.%2.%3.%4.%5.%6."/>
      <w:lvlJc w:val="left"/>
      <w:pPr>
        <w:ind w:left="3363" w:hanging="1080"/>
      </w:pPr>
    </w:lvl>
    <w:lvl w:ilvl="6">
      <w:start w:val="1"/>
      <w:numFmt w:val="decimal"/>
      <w:isLgl/>
      <w:lvlText w:val="%1.%2.%3.%4.%5.%6.%7."/>
      <w:lvlJc w:val="left"/>
      <w:pPr>
        <w:ind w:left="4293" w:hanging="1440"/>
      </w:pPr>
    </w:lvl>
    <w:lvl w:ilvl="7">
      <w:start w:val="1"/>
      <w:numFmt w:val="decimal"/>
      <w:isLgl/>
      <w:lvlText w:val="%1.%2.%3.%4.%5.%6.%7.%8."/>
      <w:lvlJc w:val="left"/>
      <w:pPr>
        <w:ind w:left="4863" w:hanging="1440"/>
      </w:pPr>
    </w:lvl>
    <w:lvl w:ilvl="8">
      <w:start w:val="1"/>
      <w:numFmt w:val="decimal"/>
      <w:isLgl/>
      <w:lvlText w:val="%1.%2.%3.%4.%5.%6.%7.%8.%9."/>
      <w:lvlJc w:val="left"/>
      <w:pPr>
        <w:ind w:left="5793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B5A0F"/>
    <w:rsid w:val="0001794C"/>
    <w:rsid w:val="00033447"/>
    <w:rsid w:val="000A24F3"/>
    <w:rsid w:val="000B3F1A"/>
    <w:rsid w:val="000C27FE"/>
    <w:rsid w:val="000F6204"/>
    <w:rsid w:val="00136D3F"/>
    <w:rsid w:val="0016322D"/>
    <w:rsid w:val="00187C93"/>
    <w:rsid w:val="004B486B"/>
    <w:rsid w:val="0050789A"/>
    <w:rsid w:val="00521CA7"/>
    <w:rsid w:val="00532081"/>
    <w:rsid w:val="00534DA2"/>
    <w:rsid w:val="0054178A"/>
    <w:rsid w:val="006C19F2"/>
    <w:rsid w:val="006E1945"/>
    <w:rsid w:val="008048BD"/>
    <w:rsid w:val="0085752F"/>
    <w:rsid w:val="008A62C2"/>
    <w:rsid w:val="00915A13"/>
    <w:rsid w:val="00933B9B"/>
    <w:rsid w:val="009657AD"/>
    <w:rsid w:val="009963DD"/>
    <w:rsid w:val="009B3564"/>
    <w:rsid w:val="009B5A0F"/>
    <w:rsid w:val="009D052B"/>
    <w:rsid w:val="009F4B27"/>
    <w:rsid w:val="00A45832"/>
    <w:rsid w:val="00AB0077"/>
    <w:rsid w:val="00AB7FAA"/>
    <w:rsid w:val="00AE5150"/>
    <w:rsid w:val="00B86C6E"/>
    <w:rsid w:val="00C31A4B"/>
    <w:rsid w:val="00C85917"/>
    <w:rsid w:val="00CD3A51"/>
    <w:rsid w:val="00D316AE"/>
    <w:rsid w:val="00DB5CA7"/>
    <w:rsid w:val="00E32522"/>
    <w:rsid w:val="00E35329"/>
    <w:rsid w:val="00E9717A"/>
    <w:rsid w:val="00F1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50"/>
  </w:style>
  <w:style w:type="paragraph" w:styleId="1">
    <w:name w:val="heading 1"/>
    <w:basedOn w:val="a"/>
    <w:next w:val="a"/>
    <w:link w:val="10"/>
    <w:uiPriority w:val="9"/>
    <w:qFormat/>
    <w:rsid w:val="00E9717A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A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D3A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51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B86C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kirovsk</cp:lastModifiedBy>
  <cp:revision>19</cp:revision>
  <cp:lastPrinted>2023-07-25T12:45:00Z</cp:lastPrinted>
  <dcterms:created xsi:type="dcterms:W3CDTF">2023-04-06T09:56:00Z</dcterms:created>
  <dcterms:modified xsi:type="dcterms:W3CDTF">2023-07-25T12:46:00Z</dcterms:modified>
</cp:coreProperties>
</file>