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Layout w:type="fixed"/>
        <w:tblLook w:val="04A0"/>
      </w:tblPr>
      <w:tblGrid>
        <w:gridCol w:w="4606"/>
        <w:gridCol w:w="1620"/>
        <w:gridCol w:w="3959"/>
      </w:tblGrid>
      <w:tr w:rsidR="00AE302D" w:rsidTr="00AE302D">
        <w:trPr>
          <w:jc w:val="center"/>
        </w:trPr>
        <w:tc>
          <w:tcPr>
            <w:tcW w:w="4606" w:type="dxa"/>
            <w:vAlign w:val="center"/>
          </w:tcPr>
          <w:p w:rsidR="00AE302D" w:rsidRDefault="00AE302D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КИРОВСК СЕЛАНА </w:t>
            </w:r>
          </w:p>
          <w:p w:rsidR="00AE302D" w:rsidRDefault="00AE302D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 БУРДЭЦИН </w:t>
            </w:r>
          </w:p>
          <w:p w:rsidR="00AE302D" w:rsidRDefault="00AE302D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 </w:t>
            </w:r>
          </w:p>
          <w:p w:rsidR="00AE302D" w:rsidRDefault="00AE30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  <w:hideMark/>
          </w:tcPr>
          <w:p w:rsidR="00AE302D" w:rsidRDefault="00A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10560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6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  <w:hideMark/>
          </w:tcPr>
          <w:p w:rsidR="00AE302D" w:rsidRDefault="00AE30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E302D" w:rsidRDefault="00AE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</w:t>
            </w:r>
          </w:p>
          <w:p w:rsidR="00AE302D" w:rsidRDefault="00AE3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МУНИЦИПАЛЬНОГО </w:t>
            </w:r>
          </w:p>
          <w:p w:rsidR="00AE302D" w:rsidRDefault="00AE30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</w:tbl>
    <w:p w:rsidR="00AE302D" w:rsidRDefault="00AE302D" w:rsidP="00AE302D">
      <w:pPr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359407 Республика Калмыкия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п.Кировский ул.Почтовая ,11 тел факс (84741)33122  электронный адрес 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kirovskiy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smo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E302D" w:rsidRDefault="00AE302D" w:rsidP="00AE302D">
      <w:pPr>
        <w:rPr>
          <w:rFonts w:ascii="Calibri" w:hAnsi="Calibri" w:cs="Times New Roman"/>
        </w:rPr>
      </w:pPr>
    </w:p>
    <w:p w:rsidR="00AE302D" w:rsidRDefault="00AE302D" w:rsidP="00AE30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02D" w:rsidRDefault="00AE302D" w:rsidP="00AE30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AE302D" w:rsidRDefault="00AE302D" w:rsidP="00AE302D">
      <w:pPr>
        <w:rPr>
          <w:rFonts w:ascii="Times New Roman" w:hAnsi="Times New Roman" w:cs="Times New Roman"/>
          <w:b/>
          <w:sz w:val="26"/>
          <w:szCs w:val="26"/>
        </w:rPr>
      </w:pPr>
    </w:p>
    <w:p w:rsidR="00AE302D" w:rsidRDefault="00AE302D" w:rsidP="00AE30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__05___</w:t>
      </w:r>
      <w:r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п. Кировский</w:t>
      </w:r>
    </w:p>
    <w:p w:rsidR="00AE302D" w:rsidRDefault="00AE302D" w:rsidP="00AE302D">
      <w:pPr>
        <w:ind w:left="4536"/>
        <w:jc w:val="both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</w:p>
    <w:p w:rsidR="00AE302D" w:rsidRDefault="00AE302D" w:rsidP="00AE302D">
      <w:pPr>
        <w:ind w:left="396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 xml:space="preserve">Об утверждении регламента реализации </w:t>
      </w:r>
      <w:r>
        <w:rPr>
          <w:rFonts w:ascii="Times New Roman" w:hAnsi="Times New Roman" w:cs="Times New Roman"/>
          <w:b/>
          <w:sz w:val="26"/>
          <w:szCs w:val="26"/>
        </w:rPr>
        <w:t>Администрацией Кировского  сельского муниципального образования Республики Калмыкия полномочий администратора доходов бюджета по взысканию задолженности по платежам в бюджет, пеням штрафам по ним</w:t>
      </w:r>
    </w:p>
    <w:p w:rsidR="00AE302D" w:rsidRDefault="00AE302D" w:rsidP="00AE302D">
      <w:pPr>
        <w:rPr>
          <w:rFonts w:ascii="Times New Roman" w:hAnsi="Times New Roman" w:cs="Times New Roman"/>
          <w:sz w:val="26"/>
          <w:szCs w:val="26"/>
        </w:rPr>
      </w:pPr>
    </w:p>
    <w:p w:rsidR="00AE302D" w:rsidRDefault="00AE302D" w:rsidP="00AE30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статьей 160.1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финансов Российской Федерации от 18.11.2022 N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Кировского  сельского муниципального образования Республики Калмыкия</w:t>
      </w:r>
    </w:p>
    <w:p w:rsidR="00AE302D" w:rsidRDefault="00AE302D" w:rsidP="00AE30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E302D" w:rsidRDefault="00AE302D" w:rsidP="00AE30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02D" w:rsidRDefault="00AE302D" w:rsidP="00AE30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регламент реализации Администрацией Кировского сельского  муниципального образования Республики Калмыкия полномочий администратора </w:t>
      </w:r>
      <w:r>
        <w:rPr>
          <w:rFonts w:ascii="Times New Roman" w:hAnsi="Times New Roman" w:cs="Times New Roman"/>
          <w:color w:val="000000"/>
          <w:kern w:val="36"/>
          <w:sz w:val="26"/>
          <w:szCs w:val="26"/>
        </w:rPr>
        <w:lastRenderedPageBreak/>
        <w:t>доходов бюджета по взысканию задолженности по платежам в бюджет, пеням штрафам по ним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к постановлению.</w:t>
      </w:r>
    </w:p>
    <w:bookmarkEnd w:id="0"/>
    <w:p w:rsidR="00AE302D" w:rsidRDefault="00AE302D" w:rsidP="00AE302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Кировского сельского  муниципального образования Республики Калмыкия </w:t>
      </w:r>
    </w:p>
    <w:p w:rsidR="00AE302D" w:rsidRDefault="00AE302D" w:rsidP="00AE302D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AE302D" w:rsidRDefault="00AE302D" w:rsidP="00AE302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E302D" w:rsidRDefault="00AE302D" w:rsidP="00AE302D">
      <w:pPr>
        <w:pStyle w:val="3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  <w:lang w:val="ru-RU"/>
        </w:rPr>
        <w:t xml:space="preserve">Кировского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ru-RU"/>
        </w:rPr>
        <w:t xml:space="preserve">сельского </w:t>
      </w:r>
    </w:p>
    <w:p w:rsidR="00AE302D" w:rsidRDefault="00AE302D" w:rsidP="00AE302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E302D" w:rsidRDefault="00AE302D" w:rsidP="00AE3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Калмыкия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ахлачи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Ю.Н.Бамбунева</w:t>
      </w:r>
      <w:proofErr w:type="spellEnd"/>
    </w:p>
    <w:p w:rsidR="00AE302D" w:rsidRDefault="00AE302D" w:rsidP="00AE302D">
      <w:pPr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663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Приложение</w:t>
      </w:r>
    </w:p>
    <w:p w:rsidR="00AE302D" w:rsidRDefault="00AE302D" w:rsidP="00AE302D">
      <w:pPr>
        <w:ind w:left="5954"/>
        <w:jc w:val="right"/>
        <w:rPr>
          <w:rFonts w:ascii="Times New Roman" w:hAnsi="Times New Roman" w:cs="Arial"/>
        </w:rPr>
      </w:pPr>
      <w:r>
        <w:rPr>
          <w:rFonts w:ascii="Times New Roman" w:hAnsi="Times New Roman" w:cs="Times New Roman"/>
        </w:rPr>
        <w:t>к П</w:t>
      </w:r>
      <w:r>
        <w:rPr>
          <w:rFonts w:ascii="Times New Roman" w:hAnsi="Times New Roman"/>
        </w:rPr>
        <w:t>остановлению</w:t>
      </w:r>
      <w:r>
        <w:rPr>
          <w:rFonts w:ascii="Times New Roman" w:hAnsi="Times New Roman" w:cs="Times New Roman"/>
        </w:rPr>
        <w:t xml:space="preserve"> администрации Кировского СМО РК</w:t>
      </w:r>
    </w:p>
    <w:p w:rsidR="00AE302D" w:rsidRDefault="00AE302D" w:rsidP="00AE302D">
      <w:pPr>
        <w:ind w:left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от «12» мая 2023г. № 49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</w:pP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РЕГЛАМЕНТ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реализации Администрацией Кировского сельского  муниципального образования Республики Калмыкия полномочий администратора доходов бюджета по взысканию задолженности по платежам в бюджет, пеням штрафам по ним</w:t>
      </w:r>
    </w:p>
    <w:p w:rsidR="00AE302D" w:rsidRDefault="00AE302D" w:rsidP="00AE302D">
      <w:pPr>
        <w:ind w:firstLine="709"/>
        <w:jc w:val="center"/>
        <w:rPr>
          <w:rFonts w:ascii="Times New Roman" w:hAnsi="Times New Roman" w:cs="Arial"/>
          <w:sz w:val="28"/>
          <w:szCs w:val="28"/>
        </w:rPr>
      </w:pP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осуществления, своевременных мер по ее взысканию, а также усиление контроля за поступлением неналоговых доходов,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администрацией  Кировского сельского муниципального образования Республики Калмыкия (далее - Администрация).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недопущению образования просроченной дебиторской задолженности по доходам 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Специалист Администрации (далее соответственно – специалист администрации):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осуществляет контроль правильности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своевременным начислением неустойки (штрафов, пени);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</w:t>
      </w:r>
      <w:r>
        <w:rPr>
          <w:rFonts w:ascii="Times New Roman" w:hAnsi="Times New Roman" w:cs="Times New Roman"/>
          <w:sz w:val="24"/>
          <w:szCs w:val="24"/>
        </w:rPr>
        <w:lastRenderedPageBreak/>
        <w:t>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сведений о взыскании с должника денежных средств, в рамках исполнительного производства;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сведений о возбуждении в отношении должника дела о банкротстве;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ее списании;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направление требование должнику о погашении задолженности;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Специалистом администрации при выявлении в ходе контроля поступлений доходов в местный бюджет нарушений контрагентом условий договора (муниципального контракта, соглашения) в части, касающейся уплаты денежных средств, с задолженностью, в срок не позднее 30 календарных дней с момента образования просроченной дебиторской задолженности: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производится расчет задолженности;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направляется должнику требование (претензия), с приложением расчета задолженности, о ее погашении в пятнадцатидневный срок со дня его получения.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требовании (претензии) указываются: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должника;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период образования просрочки внесения платы;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сумма просроченной дебиторской задолженности по платежам, пени;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сумма штрафных санкций (при их наличии);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реквизиты для перечисления просроченной дебиторской задолженности;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(претензия) подписывается главой Администрации.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обязательств, в срок, указанный в требовании (претензии), претензионная работа в отношении должника прекращается.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администрации в течение 10 рабочих дней подготавливаются для передачи главному специалисту-юристу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документы для подачи искового заявления в суд: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учредительных документов (для юридических лиц);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расчет платы с указанием сумм основного долга, пени, штрафных санкций;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 (почтовое уведомление либо иной документ, подтверждающий отправку корреспонденции).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Специалист администрации вправе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случаях, если законом, иными правовыми актами или условиями обязательства, предусмотрена субсидиарная ответственность лица, в отношении него работа по взысканию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IV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дебиторской задолженности по доходам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Главный специалист-юрист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если до вынесения решения суда требования об уплате исполнены должником добровольно, главный специалист-юрист в установленном порядке заявляет об отказе от иска.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Документы о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AE302D" w:rsidRDefault="00AE302D" w:rsidP="00AE302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по взысканию просроченной дебиторской задолженности в рамках исполнительного производства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течение 10 рабочих дней со дня поступления в Администрацию исполнительного документа специалист администрации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 информационное взаимодействие со службой судебных приставов, в том числе проводит следующие мероприятия: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сумме непогашенной задолженности по исполнительному документу;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данных об объявлении розыска должника, его имущества;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исполнительном производстве».</w:t>
      </w:r>
    </w:p>
    <w:p w:rsidR="00AE302D" w:rsidRDefault="00AE302D" w:rsidP="00AE30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609BF" w:rsidRDefault="00AE302D" w:rsidP="00AE302D">
      <w:r>
        <w:rPr>
          <w:rFonts w:ascii="Times New Roman" w:hAnsi="Times New Roman" w:cs="Times New Roman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</w:t>
      </w:r>
    </w:p>
    <w:sectPr w:rsidR="0076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AE302D"/>
    <w:rsid w:val="007609BF"/>
    <w:rsid w:val="00A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302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AE30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3 Знак"/>
    <w:basedOn w:val="a0"/>
    <w:link w:val="3"/>
    <w:semiHidden/>
    <w:rsid w:val="00AE302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Гипертекстовая ссылка"/>
    <w:uiPriority w:val="99"/>
    <w:rsid w:val="00AE30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E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12604/472" TargetMode="External"/><Relationship Id="rId5" Type="http://schemas.openxmlformats.org/officeDocument/2006/relationships/hyperlink" Target="mailto:kirovskiy_sm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2005</Words>
  <Characters>11433</Characters>
  <Application>Microsoft Office Word</Application>
  <DocSecurity>0</DocSecurity>
  <Lines>95</Lines>
  <Paragraphs>26</Paragraphs>
  <ScaleCrop>false</ScaleCrop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2023-05-15T12:44:00Z</dcterms:created>
  <dcterms:modified xsi:type="dcterms:W3CDTF">2023-05-15T12:44:00Z</dcterms:modified>
</cp:coreProperties>
</file>