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A2" w:rsidRDefault="00907EA2" w:rsidP="00907EA2">
      <w:pPr>
        <w:spacing w:before="100" w:beforeAutospacing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907EA2" w:rsidRDefault="00907EA2" w:rsidP="00907EA2">
      <w:pPr>
        <w:spacing w:before="100" w:beforeAutospacing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Собрания депутатов Кировского сельского</w:t>
      </w:r>
    </w:p>
    <w:p w:rsidR="00907EA2" w:rsidRDefault="00907EA2" w:rsidP="00907EA2">
      <w:pPr>
        <w:spacing w:before="100" w:beforeAutospacing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муниципального образования Республики Калмыкия </w:t>
      </w:r>
    </w:p>
    <w:p w:rsidR="00907EA2" w:rsidRDefault="00907EA2" w:rsidP="00907EA2">
      <w:pPr>
        <w:spacing w:before="100" w:beforeAutospacing="1"/>
        <w:rPr>
          <w:b/>
          <w:bCs/>
          <w:sz w:val="26"/>
          <w:szCs w:val="26"/>
        </w:rPr>
      </w:pPr>
    </w:p>
    <w:p w:rsidR="00907EA2" w:rsidRDefault="00907EA2" w:rsidP="00907EA2">
      <w:pPr>
        <w:spacing w:before="100" w:beforeAutospacing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«</w:t>
      </w:r>
      <w:bookmarkStart w:id="0" w:name="_GoBack"/>
      <w:bookmarkEnd w:id="0"/>
      <w:r>
        <w:rPr>
          <w:b/>
          <w:bCs/>
          <w:sz w:val="26"/>
          <w:szCs w:val="26"/>
        </w:rPr>
        <w:t>9» февраля  2021 г.                        № 14</w:t>
      </w:r>
      <w:r>
        <w:rPr>
          <w:b/>
          <w:bCs/>
          <w:sz w:val="26"/>
          <w:szCs w:val="26"/>
        </w:rPr>
        <w:tab/>
        <w:t xml:space="preserve">                                             п. Кировский</w:t>
      </w:r>
    </w:p>
    <w:p w:rsidR="00907EA2" w:rsidRDefault="00907EA2" w:rsidP="00907EA2">
      <w:pPr>
        <w:jc w:val="right"/>
        <w:rPr>
          <w:b/>
          <w:sz w:val="24"/>
          <w:szCs w:val="24"/>
        </w:rPr>
      </w:pPr>
    </w:p>
    <w:p w:rsidR="00907EA2" w:rsidRDefault="00907EA2" w:rsidP="00907EA2">
      <w:pPr>
        <w:jc w:val="right"/>
        <w:rPr>
          <w:b/>
        </w:rPr>
      </w:pPr>
    </w:p>
    <w:p w:rsidR="00907EA2" w:rsidRDefault="00907EA2" w:rsidP="00907EA2">
      <w:pPr>
        <w:pStyle w:val="a3"/>
        <w:ind w:left="5400"/>
        <w:rPr>
          <w:sz w:val="28"/>
        </w:rPr>
      </w:pPr>
      <w:r>
        <w:rPr>
          <w:sz w:val="28"/>
        </w:rPr>
        <w:t>«Об  исполнении бюджета Кировского сельского муниципального образования Республики Калмыкия за  2020 год»</w:t>
      </w:r>
    </w:p>
    <w:p w:rsidR="00907EA2" w:rsidRDefault="00907EA2" w:rsidP="00907EA2">
      <w:pPr>
        <w:rPr>
          <w:b/>
          <w:sz w:val="24"/>
        </w:rPr>
      </w:pPr>
    </w:p>
    <w:p w:rsidR="00907EA2" w:rsidRDefault="00907EA2" w:rsidP="00907EA2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статьей 264,2 Бюджетного кодекса Российской Федерации,</w:t>
      </w:r>
    </w:p>
    <w:p w:rsidR="00907EA2" w:rsidRDefault="00907EA2" w:rsidP="00907EA2">
      <w:pPr>
        <w:pStyle w:val="2"/>
        <w:ind w:firstLine="0"/>
        <w:jc w:val="both"/>
      </w:pPr>
      <w:r>
        <w:t>руководствуясь ст. 56 Устава Кировского сельского муниципального образования Республики Калмыкия</w:t>
      </w:r>
    </w:p>
    <w:p w:rsidR="00907EA2" w:rsidRDefault="00907EA2" w:rsidP="00907EA2">
      <w:pPr>
        <w:pStyle w:val="2"/>
        <w:ind w:firstLine="0"/>
        <w:jc w:val="both"/>
      </w:pPr>
    </w:p>
    <w:p w:rsidR="00907EA2" w:rsidRDefault="00907EA2" w:rsidP="00907EA2">
      <w:pPr>
        <w:pStyle w:val="2"/>
        <w:ind w:firstLine="851"/>
        <w:jc w:val="center"/>
      </w:pPr>
      <w:r>
        <w:t>постановляю:</w:t>
      </w:r>
    </w:p>
    <w:p w:rsidR="00907EA2" w:rsidRDefault="00907EA2" w:rsidP="00907EA2">
      <w:pPr>
        <w:pStyle w:val="2"/>
        <w:ind w:firstLine="851"/>
        <w:jc w:val="center"/>
      </w:pPr>
    </w:p>
    <w:p w:rsidR="00907EA2" w:rsidRDefault="00907EA2" w:rsidP="00907EA2">
      <w:pPr>
        <w:pStyle w:val="2"/>
        <w:ind w:firstLine="0"/>
        <w:jc w:val="both"/>
      </w:pPr>
      <w:r>
        <w:t>1.Утвердить отчет об   исполнении бюджета Кировского сельского муниципального образования Республики Калмыкия за  2020 год по доходам в сумме 2191,4 тыс. руб., по расходам в сумме  2603,7тыс. руб</w:t>
      </w:r>
      <w:proofErr w:type="gramStart"/>
      <w:r>
        <w:t>.Д</w:t>
      </w:r>
      <w:proofErr w:type="gramEnd"/>
      <w:r>
        <w:t>ефицит бюджета составляет 0,0т.р</w:t>
      </w:r>
    </w:p>
    <w:p w:rsidR="00907EA2" w:rsidRDefault="00907EA2" w:rsidP="00907EA2">
      <w:pPr>
        <w:pStyle w:val="2"/>
        <w:ind w:firstLine="851"/>
        <w:jc w:val="both"/>
      </w:pPr>
      <w:r>
        <w:t>1.1</w:t>
      </w:r>
      <w:proofErr w:type="gramStart"/>
      <w:r>
        <w:t xml:space="preserve"> У</w:t>
      </w:r>
      <w:proofErr w:type="gramEnd"/>
      <w:r>
        <w:t>твердить отчет об исполнении бюджета Кировского СМО РК по кодам классификации доходов за  2020 год согласно приложению №1</w:t>
      </w:r>
    </w:p>
    <w:p w:rsidR="00907EA2" w:rsidRDefault="00907EA2" w:rsidP="00907EA2">
      <w:pPr>
        <w:pStyle w:val="2"/>
        <w:ind w:firstLine="851"/>
        <w:jc w:val="both"/>
      </w:pPr>
      <w:r>
        <w:t>1.2 исполнение бюджетных ассигнований из бюджета Кировского СМО РК по разделам</w:t>
      </w:r>
      <w:proofErr w:type="gramStart"/>
      <w:r>
        <w:t xml:space="preserve"> ,</w:t>
      </w:r>
      <w:proofErr w:type="gramEnd"/>
      <w:r>
        <w:t>подразделам, целевым статьям и видам расходов классификации расходов за  2020 год согласно приложению №2.</w:t>
      </w:r>
    </w:p>
    <w:p w:rsidR="00907EA2" w:rsidRDefault="00907EA2" w:rsidP="00907EA2">
      <w:pPr>
        <w:pStyle w:val="2"/>
        <w:ind w:firstLine="851"/>
        <w:jc w:val="both"/>
      </w:pPr>
    </w:p>
    <w:p w:rsidR="00907EA2" w:rsidRDefault="00907EA2" w:rsidP="00907EA2">
      <w:pPr>
        <w:pStyle w:val="2"/>
        <w:ind w:firstLine="851"/>
        <w:jc w:val="both"/>
      </w:pPr>
      <w:r>
        <w:t>1.3 исполнение источников финансирования дефицита бюджета Кировского СМО РК за 2020 год согласно приложению №3.</w:t>
      </w:r>
    </w:p>
    <w:p w:rsidR="00907EA2" w:rsidRDefault="00907EA2" w:rsidP="00907EA2">
      <w:pPr>
        <w:pStyle w:val="2"/>
        <w:ind w:firstLine="851"/>
        <w:jc w:val="both"/>
      </w:pPr>
    </w:p>
    <w:p w:rsidR="00907EA2" w:rsidRDefault="00907EA2" w:rsidP="00907EA2">
      <w:pPr>
        <w:pStyle w:val="2"/>
        <w:ind w:firstLine="851"/>
        <w:jc w:val="both"/>
        <w:rPr>
          <w:b/>
        </w:rPr>
      </w:pPr>
      <w:r>
        <w:t>2. Данное решение  подлежит  официальному опубликованию в сети «Интернет»</w:t>
      </w:r>
      <w:proofErr w:type="gramStart"/>
      <w:r>
        <w:t xml:space="preserve"> .</w:t>
      </w:r>
      <w:proofErr w:type="gramEnd"/>
    </w:p>
    <w:p w:rsidR="00907EA2" w:rsidRDefault="00907EA2" w:rsidP="00907EA2">
      <w:pPr>
        <w:ind w:left="720" w:firstLine="851"/>
        <w:jc w:val="both"/>
        <w:rPr>
          <w:b/>
          <w:sz w:val="28"/>
        </w:rPr>
      </w:pPr>
    </w:p>
    <w:p w:rsidR="00907EA2" w:rsidRDefault="00907EA2" w:rsidP="00907EA2">
      <w:pPr>
        <w:ind w:left="720" w:firstLine="851"/>
        <w:jc w:val="both"/>
        <w:rPr>
          <w:b/>
          <w:sz w:val="28"/>
        </w:rPr>
      </w:pPr>
    </w:p>
    <w:p w:rsidR="00907EA2" w:rsidRDefault="00907EA2" w:rsidP="00907EA2">
      <w:pPr>
        <w:ind w:firstLine="348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Глава </w:t>
      </w:r>
      <w:proofErr w:type="gramStart"/>
      <w:r>
        <w:rPr>
          <w:b/>
          <w:sz w:val="28"/>
        </w:rPr>
        <w:t>Кировского</w:t>
      </w:r>
      <w:proofErr w:type="gramEnd"/>
      <w:r>
        <w:rPr>
          <w:b/>
          <w:sz w:val="28"/>
        </w:rPr>
        <w:t xml:space="preserve">  сельского </w:t>
      </w:r>
    </w:p>
    <w:p w:rsidR="00907EA2" w:rsidRDefault="00907EA2" w:rsidP="00907EA2">
      <w:pPr>
        <w:ind w:firstLine="348"/>
        <w:jc w:val="both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1E6F21" w:rsidRDefault="00907EA2" w:rsidP="00907EA2">
      <w:pPr>
        <w:rPr>
          <w:b/>
          <w:sz w:val="28"/>
        </w:rPr>
      </w:pPr>
      <w:r>
        <w:rPr>
          <w:b/>
          <w:sz w:val="28"/>
        </w:rPr>
        <w:t>Республики Калмыкия (</w:t>
      </w:r>
      <w:proofErr w:type="spellStart"/>
      <w:r>
        <w:rPr>
          <w:b/>
          <w:sz w:val="28"/>
        </w:rPr>
        <w:t>ахлачи</w:t>
      </w:r>
      <w:proofErr w:type="spellEnd"/>
      <w:r>
        <w:rPr>
          <w:b/>
          <w:sz w:val="28"/>
        </w:rPr>
        <w:t xml:space="preserve">)                                                  </w:t>
      </w:r>
      <w:proofErr w:type="spellStart"/>
      <w:r>
        <w:rPr>
          <w:b/>
          <w:sz w:val="28"/>
        </w:rPr>
        <w:t>И.С.Стульнев</w:t>
      </w:r>
      <w:proofErr w:type="spellEnd"/>
    </w:p>
    <w:p w:rsidR="001C1E0F" w:rsidRDefault="001C1E0F" w:rsidP="001C1E0F">
      <w:pPr>
        <w:jc w:val="center"/>
        <w:rPr>
          <w:b/>
        </w:rPr>
      </w:pPr>
      <w:r>
        <w:rPr>
          <w:b/>
        </w:rPr>
        <w:t>ИСПОЛНЕНИЕ БЮДЖЕТА АДМИНИСТРАЦИИ</w:t>
      </w:r>
    </w:p>
    <w:p w:rsidR="001C1E0F" w:rsidRDefault="001C1E0F" w:rsidP="001C1E0F">
      <w:pPr>
        <w:jc w:val="center"/>
        <w:rPr>
          <w:b/>
        </w:rPr>
      </w:pPr>
      <w:r>
        <w:rPr>
          <w:b/>
        </w:rPr>
        <w:t>КИРОВСКОГО СМО РК</w:t>
      </w:r>
    </w:p>
    <w:p w:rsidR="001C1E0F" w:rsidRDefault="001C1E0F" w:rsidP="001C1E0F"/>
    <w:p w:rsidR="001C1E0F" w:rsidRDefault="001C1E0F" w:rsidP="001C1E0F"/>
    <w:p w:rsidR="001C1E0F" w:rsidRDefault="001C1E0F" w:rsidP="001C1E0F">
      <w:pPr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содержание </w:t>
      </w:r>
    </w:p>
    <w:p w:rsidR="001C1E0F" w:rsidRDefault="001C1E0F" w:rsidP="001C1E0F">
      <w:pPr>
        <w:jc w:val="center"/>
      </w:pPr>
      <w:r>
        <w:t xml:space="preserve">за  2020 год по </w:t>
      </w:r>
      <w:proofErr w:type="gramStart"/>
      <w:r>
        <w:t>Кировскому</w:t>
      </w:r>
      <w:proofErr w:type="gramEnd"/>
      <w:r>
        <w:t xml:space="preserve"> СМО РК</w:t>
      </w:r>
    </w:p>
    <w:p w:rsidR="001C1E0F" w:rsidRDefault="001C1E0F" w:rsidP="001C1E0F">
      <w:pPr>
        <w:jc w:val="center"/>
      </w:pPr>
    </w:p>
    <w:p w:rsidR="001C1E0F" w:rsidRDefault="001C1E0F" w:rsidP="001C1E0F">
      <w:r>
        <w:t xml:space="preserve">Бюджет </w:t>
      </w:r>
      <w:proofErr w:type="gramStart"/>
      <w:r>
        <w:t>Кировского</w:t>
      </w:r>
      <w:proofErr w:type="gramEnd"/>
      <w:r>
        <w:t xml:space="preserve"> СМО за  2020 год  по доходам исполнен в сумме </w:t>
      </w:r>
    </w:p>
    <w:p w:rsidR="001C1E0F" w:rsidRDefault="001C1E0F" w:rsidP="001C1E0F">
      <w:r>
        <w:t xml:space="preserve">2191,4 тыс. руб.                                                                                                                                        Расходная часть бюджета исполнена в сумме  2603,7тыс. руб. оплата труда  </w:t>
      </w:r>
      <w:proofErr w:type="gramStart"/>
      <w:r>
        <w:t>с</w:t>
      </w:r>
      <w:proofErr w:type="gramEnd"/>
      <w:r>
        <w:t xml:space="preserve"> </w:t>
      </w:r>
    </w:p>
    <w:p w:rsidR="001C1E0F" w:rsidRDefault="001C1E0F" w:rsidP="001C1E0F">
      <w:r>
        <w:t xml:space="preserve">начислениями на оплату труда в общем объеме расходов составляет 857,6тыс. руб. </w:t>
      </w:r>
    </w:p>
    <w:p w:rsidR="001C1E0F" w:rsidRDefault="001C1E0F" w:rsidP="001C1E0F">
      <w:r>
        <w:t>или 33% . Численность муниципальных служащих составляет 2 человека. Расходы на содержание органов местного самоуправления составили 1508,1тыс. руб. или 58,0% от общего объема расходов</w:t>
      </w:r>
      <w:proofErr w:type="gramStart"/>
      <w:r>
        <w:t xml:space="preserve">., </w:t>
      </w:r>
      <w:proofErr w:type="gramEnd"/>
      <w:r>
        <w:t>в т.ч. расходы на оплату труда с начислениями составляют 1114,2тыс. руб.</w:t>
      </w:r>
    </w:p>
    <w:p w:rsidR="001C1E0F" w:rsidRDefault="001C1E0F" w:rsidP="001C1E0F">
      <w:r>
        <w:t xml:space="preserve">Расходы на содержание учреждений культуры составляют196,6тыс. руб. или 7,5 % от общего объема расходов, в том числе на оплату труда с начислениями 191,8тыс. руб. </w:t>
      </w:r>
    </w:p>
    <w:p w:rsidR="001C1E0F" w:rsidRDefault="001C1E0F" w:rsidP="001C1E0F">
      <w:r>
        <w:t>или 7,4 %. Численность работников культуры составляет 1человек.</w:t>
      </w:r>
    </w:p>
    <w:p w:rsidR="001C1E0F" w:rsidRDefault="001C1E0F" w:rsidP="001C1E0F"/>
    <w:p w:rsidR="001C1E0F" w:rsidRDefault="001C1E0F" w:rsidP="001C1E0F"/>
    <w:p w:rsidR="001C1E0F" w:rsidRDefault="001C1E0F" w:rsidP="001C1E0F"/>
    <w:p w:rsidR="001C1E0F" w:rsidRDefault="001C1E0F" w:rsidP="001C1E0F"/>
    <w:p w:rsidR="001C1E0F" w:rsidRDefault="001C1E0F" w:rsidP="001C1E0F">
      <w:r>
        <w:t xml:space="preserve">         Глава  </w:t>
      </w:r>
      <w:proofErr w:type="gramStart"/>
      <w:r>
        <w:t>Кировского</w:t>
      </w:r>
      <w:proofErr w:type="gramEnd"/>
      <w:r>
        <w:t xml:space="preserve"> СМО РК                                    </w:t>
      </w:r>
      <w:proofErr w:type="spellStart"/>
      <w:r>
        <w:t>Стульнев</w:t>
      </w:r>
      <w:proofErr w:type="spellEnd"/>
      <w:r>
        <w:t xml:space="preserve"> И.</w:t>
      </w:r>
    </w:p>
    <w:p w:rsidR="00A03159" w:rsidRDefault="00A03159" w:rsidP="00A03159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A03159" w:rsidRDefault="00A03159" w:rsidP="00A03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Собрания депутатов</w:t>
      </w:r>
    </w:p>
    <w:p w:rsidR="00A03159" w:rsidRDefault="00A03159" w:rsidP="00A0315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Кировского</w:t>
      </w:r>
      <w:proofErr w:type="gramEnd"/>
      <w:r>
        <w:rPr>
          <w:b/>
          <w:sz w:val="28"/>
          <w:szCs w:val="28"/>
        </w:rPr>
        <w:t xml:space="preserve"> СМО РК «Об исполнении</w:t>
      </w:r>
    </w:p>
    <w:p w:rsidR="00A03159" w:rsidRDefault="00A03159" w:rsidP="00A03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Кировского СМО РК</w:t>
      </w:r>
    </w:p>
    <w:p w:rsidR="00A03159" w:rsidRDefault="00A03159" w:rsidP="00A03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  2020 год»</w:t>
      </w:r>
    </w:p>
    <w:p w:rsidR="00A03159" w:rsidRDefault="00A03159" w:rsidP="00A03159">
      <w:pPr>
        <w:rPr>
          <w:b/>
          <w:sz w:val="24"/>
          <w:szCs w:val="24"/>
        </w:rPr>
      </w:pPr>
    </w:p>
    <w:p w:rsidR="00A03159" w:rsidRDefault="00A03159" w:rsidP="00A03159">
      <w:r>
        <w:t>Бюджет Кировского СМО  за  2020 год по доходам исполнен  в сумме 2191,4тыс</w:t>
      </w:r>
      <w:proofErr w:type="gramStart"/>
      <w:r>
        <w:t>.р</w:t>
      </w:r>
      <w:proofErr w:type="gramEnd"/>
      <w:r>
        <w:t>уб. налоговые и неналоговые доходы исполнены в сумме  1847,8тыс.руб.,при плановых назначениях  1786,3тыс.руб. выполнение составило 103,4%.Доля налоговых и неналоговых доходов в общем объеме доходов составляет 1847,8т.р в том числе :</w:t>
      </w:r>
    </w:p>
    <w:p w:rsidR="00A03159" w:rsidRDefault="00A03159" w:rsidP="00A03159">
      <w:r>
        <w:t xml:space="preserve">   Налог на доходы физических лиц         421,9тыс</w:t>
      </w:r>
      <w:proofErr w:type="gramStart"/>
      <w:r>
        <w:t>.р</w:t>
      </w:r>
      <w:proofErr w:type="gramEnd"/>
      <w:r>
        <w:t>уб.</w:t>
      </w:r>
    </w:p>
    <w:p w:rsidR="00A03159" w:rsidRDefault="00A03159" w:rsidP="00A03159">
      <w:r>
        <w:t xml:space="preserve">   Земельный налог                                      1231,9тыс</w:t>
      </w:r>
      <w:proofErr w:type="gramStart"/>
      <w:r>
        <w:t>.р</w:t>
      </w:r>
      <w:proofErr w:type="gramEnd"/>
      <w:r>
        <w:t>уб.</w:t>
      </w:r>
    </w:p>
    <w:p w:rsidR="00A03159" w:rsidRDefault="00A03159" w:rsidP="00A03159">
      <w:r>
        <w:t xml:space="preserve">   ЕСХН                                                         172,6тыс</w:t>
      </w:r>
      <w:proofErr w:type="gramStart"/>
      <w:r>
        <w:t>.р</w:t>
      </w:r>
      <w:proofErr w:type="gramEnd"/>
      <w:r>
        <w:t xml:space="preserve">уб.   </w:t>
      </w:r>
    </w:p>
    <w:p w:rsidR="00A03159" w:rsidRDefault="00A03159" w:rsidP="00A03159">
      <w:r>
        <w:t xml:space="preserve">   Госпошлина                                              1,4тыс</w:t>
      </w:r>
      <w:proofErr w:type="gramStart"/>
      <w:r>
        <w:t>.р</w:t>
      </w:r>
      <w:proofErr w:type="gramEnd"/>
      <w:r>
        <w:t>уб.</w:t>
      </w:r>
    </w:p>
    <w:p w:rsidR="00A03159" w:rsidRDefault="00A03159" w:rsidP="00A03159">
      <w:r>
        <w:t xml:space="preserve">   Штрафы                                                     0,6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A03159" w:rsidRDefault="00A03159" w:rsidP="00A03159">
      <w:r>
        <w:t xml:space="preserve">   Налог на имущество </w:t>
      </w:r>
      <w:proofErr w:type="spellStart"/>
      <w:r>
        <w:t>ф-л</w:t>
      </w:r>
      <w:proofErr w:type="spellEnd"/>
      <w:r>
        <w:t xml:space="preserve">                           19,4 тыс. руб.</w:t>
      </w:r>
    </w:p>
    <w:p w:rsidR="00A03159" w:rsidRDefault="00A03159" w:rsidP="00A03159">
      <w:r>
        <w:t xml:space="preserve">   Межбюджетные трансферты                    31,6 тыс. руб.</w:t>
      </w:r>
    </w:p>
    <w:p w:rsidR="00A03159" w:rsidRDefault="00A03159" w:rsidP="00A03159">
      <w:r>
        <w:t xml:space="preserve"> </w:t>
      </w:r>
    </w:p>
    <w:p w:rsidR="00A03159" w:rsidRDefault="00A03159" w:rsidP="00A03159">
      <w:r>
        <w:t>Доходная часть бюджета за  2020 год по сравнению с  соответствующим периодом 2019года увеличилась на 57,3 тыс</w:t>
      </w:r>
      <w:proofErr w:type="gramStart"/>
      <w:r>
        <w:t>.р</w:t>
      </w:r>
      <w:proofErr w:type="gramEnd"/>
      <w:r>
        <w:t>уб.:</w:t>
      </w:r>
    </w:p>
    <w:p w:rsidR="00A03159" w:rsidRDefault="00A03159" w:rsidP="00A03159">
      <w:r>
        <w:t>Поступление ЕСХН уменьшился по сравнению с 2019годом на 38,0тыс. руб.</w:t>
      </w:r>
    </w:p>
    <w:p w:rsidR="00A03159" w:rsidRDefault="00A03159" w:rsidP="00A03159">
      <w:r>
        <w:t>Поступление по налогу НДФЛ по сравнению с 2019 годом увеличился  на 157,3тыс. руб</w:t>
      </w:r>
      <w:proofErr w:type="gramStart"/>
      <w:r>
        <w:t>.П</w:t>
      </w:r>
      <w:proofErr w:type="gramEnd"/>
      <w:r>
        <w:t>оступление земельного налога уменьшилось на 69,1тыс. руб. по сравнению с 2019годом..Налог на имущество физических лиц уменьшился на 11,2тыс. руб.по сравнению с 4 кварталом 2019 г.</w:t>
      </w:r>
    </w:p>
    <w:p w:rsidR="00A03159" w:rsidRDefault="00A03159" w:rsidP="00A03159">
      <w:r>
        <w:t xml:space="preserve">Субвенции бюджетам поселений на осуществление первичного воинского учета на территориях, где отсутствуют военные </w:t>
      </w:r>
      <w:proofErr w:type="gramStart"/>
      <w:r>
        <w:t>комиссариаты</w:t>
      </w:r>
      <w:proofErr w:type="gramEnd"/>
      <w:r>
        <w:t xml:space="preserve"> увеличились на 7,7т.р.</w:t>
      </w:r>
    </w:p>
    <w:p w:rsidR="00A03159" w:rsidRDefault="00A03159" w:rsidP="00A03159">
      <w:r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соответствии с заключенными соглашениями составляют на 35,0тыс. руб.</w:t>
      </w:r>
    </w:p>
    <w:p w:rsidR="00A03159" w:rsidRDefault="00A03159" w:rsidP="00A03159">
      <w:pPr>
        <w:pStyle w:val="2"/>
        <w:ind w:firstLine="0"/>
        <w:jc w:val="both"/>
        <w:rPr>
          <w:sz w:val="24"/>
        </w:rPr>
      </w:pPr>
      <w:r>
        <w:rPr>
          <w:sz w:val="24"/>
        </w:rPr>
        <w:t>Расходная часть бюджета Кировского СМО  составила в сумме 2603,7тыс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</w:t>
      </w:r>
    </w:p>
    <w:p w:rsidR="00A03159" w:rsidRDefault="00A03159" w:rsidP="00A03159">
      <w:pPr>
        <w:pStyle w:val="2"/>
        <w:ind w:firstLine="0"/>
        <w:jc w:val="both"/>
        <w:rPr>
          <w:sz w:val="24"/>
        </w:rPr>
      </w:pPr>
      <w:r>
        <w:rPr>
          <w:sz w:val="24"/>
        </w:rPr>
        <w:t xml:space="preserve">     Структура расходов состоит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: </w:t>
      </w:r>
    </w:p>
    <w:p w:rsidR="00A03159" w:rsidRDefault="00A03159" w:rsidP="00A03159">
      <w:pPr>
        <w:pStyle w:val="2"/>
        <w:ind w:firstLine="0"/>
        <w:jc w:val="both"/>
        <w:rPr>
          <w:sz w:val="24"/>
        </w:rPr>
      </w:pPr>
      <w:r>
        <w:rPr>
          <w:sz w:val="24"/>
        </w:rPr>
        <w:t xml:space="preserve">       общегосударственные расходы – 1508,1тыс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 или 57,9%,</w:t>
      </w:r>
    </w:p>
    <w:p w:rsidR="00A03159" w:rsidRDefault="00A03159" w:rsidP="00A03159">
      <w:pPr>
        <w:pStyle w:val="2"/>
        <w:ind w:firstLine="0"/>
        <w:jc w:val="both"/>
        <w:rPr>
          <w:sz w:val="24"/>
        </w:rPr>
      </w:pPr>
      <w:r>
        <w:rPr>
          <w:sz w:val="24"/>
        </w:rPr>
        <w:t xml:space="preserve">       национальная оборона – 96,9т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 xml:space="preserve"> или 100%</w:t>
      </w:r>
    </w:p>
    <w:p w:rsidR="00A03159" w:rsidRDefault="00A03159" w:rsidP="00A03159">
      <w:pPr>
        <w:pStyle w:val="2"/>
        <w:ind w:firstLine="0"/>
        <w:jc w:val="both"/>
        <w:rPr>
          <w:sz w:val="24"/>
        </w:rPr>
      </w:pPr>
      <w:r>
        <w:rPr>
          <w:sz w:val="24"/>
        </w:rPr>
        <w:t xml:space="preserve">       национальная экономика- 192,0т.р. или 7,4%</w:t>
      </w:r>
    </w:p>
    <w:p w:rsidR="00A03159" w:rsidRDefault="00A03159" w:rsidP="00A03159">
      <w:pPr>
        <w:pStyle w:val="2"/>
        <w:ind w:firstLine="0"/>
        <w:jc w:val="both"/>
        <w:rPr>
          <w:sz w:val="24"/>
        </w:rPr>
      </w:pPr>
      <w:r>
        <w:rPr>
          <w:sz w:val="24"/>
        </w:rPr>
        <w:t xml:space="preserve">       культура – 196,6 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 xml:space="preserve">уб. или 7,6%  </w:t>
      </w:r>
    </w:p>
    <w:p w:rsidR="00A03159" w:rsidRDefault="00A03159" w:rsidP="00A03159">
      <w:pPr>
        <w:pStyle w:val="2"/>
        <w:ind w:firstLine="0"/>
        <w:jc w:val="both"/>
        <w:rPr>
          <w:sz w:val="24"/>
        </w:rPr>
      </w:pPr>
      <w:r>
        <w:rPr>
          <w:sz w:val="24"/>
        </w:rPr>
        <w:t xml:space="preserve">        жилищно-коммунальное </w:t>
      </w:r>
      <w:proofErr w:type="spellStart"/>
      <w:r>
        <w:rPr>
          <w:sz w:val="24"/>
        </w:rPr>
        <w:t>хоз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о</w:t>
      </w:r>
      <w:proofErr w:type="spellEnd"/>
      <w:r>
        <w:rPr>
          <w:sz w:val="24"/>
        </w:rPr>
        <w:t xml:space="preserve">- 610,0т.р или 23,4%     </w:t>
      </w:r>
    </w:p>
    <w:p w:rsidR="00A03159" w:rsidRDefault="00A03159" w:rsidP="00A03159">
      <w:pPr>
        <w:pStyle w:val="2"/>
        <w:ind w:firstLine="0"/>
        <w:jc w:val="both"/>
        <w:rPr>
          <w:sz w:val="24"/>
        </w:rPr>
      </w:pPr>
      <w:r>
        <w:rPr>
          <w:sz w:val="24"/>
        </w:rPr>
        <w:t xml:space="preserve">     Оплата труда с начислениями на оплату труда в общем объеме расходов составляет –1114,2тыс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уб.или 42,8 %.</w:t>
      </w:r>
    </w:p>
    <w:p w:rsidR="00A03159" w:rsidRDefault="00A03159" w:rsidP="00A03159">
      <w:pPr>
        <w:pStyle w:val="2"/>
        <w:ind w:firstLine="0"/>
        <w:jc w:val="both"/>
        <w:rPr>
          <w:sz w:val="24"/>
        </w:rPr>
      </w:pPr>
      <w:r>
        <w:rPr>
          <w:sz w:val="24"/>
        </w:rPr>
        <w:t>Численность работников на 01.01.2021 года составляет 3человека, в т.ч. муниципальных служащих 2 человека.</w:t>
      </w:r>
    </w:p>
    <w:p w:rsidR="00A03159" w:rsidRDefault="00A03159" w:rsidP="00A03159">
      <w:pPr>
        <w:pStyle w:val="2"/>
        <w:ind w:firstLine="0"/>
        <w:jc w:val="both"/>
        <w:rPr>
          <w:sz w:val="24"/>
        </w:rPr>
      </w:pPr>
      <w:r>
        <w:rPr>
          <w:sz w:val="24"/>
        </w:rPr>
        <w:lastRenderedPageBreak/>
        <w:t xml:space="preserve">          Кредиторской  задолженности Кировское СМО на 01.01.2021 года не  имеет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В  2020 году выплата заработной платы и оплата коммунальных услуг проводилась вовремя, задолженности перед персоналом организации по заработной плате и оплате коммунальных услуг нет.  </w:t>
      </w:r>
    </w:p>
    <w:p w:rsidR="00A03159" w:rsidRDefault="00A03159" w:rsidP="00A03159">
      <w:pPr>
        <w:rPr>
          <w:sz w:val="24"/>
        </w:rPr>
      </w:pPr>
    </w:p>
    <w:p w:rsidR="00A03159" w:rsidRDefault="00A03159" w:rsidP="001C1E0F"/>
    <w:sectPr w:rsidR="00A03159" w:rsidSect="007E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>
    <w:useFELayout/>
  </w:compat>
  <w:rsids>
    <w:rsidRoot w:val="00907EA2"/>
    <w:rsid w:val="001C1E0F"/>
    <w:rsid w:val="001E6F21"/>
    <w:rsid w:val="00291C5D"/>
    <w:rsid w:val="007E3732"/>
    <w:rsid w:val="00907EA2"/>
    <w:rsid w:val="00A0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07EA2"/>
    <w:pPr>
      <w:spacing w:after="0" w:line="240" w:lineRule="auto"/>
      <w:ind w:left="59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07EA2"/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907EA2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7EA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4419</Characters>
  <Application>Microsoft Office Word</Application>
  <DocSecurity>0</DocSecurity>
  <Lines>36</Lines>
  <Paragraphs>10</Paragraphs>
  <ScaleCrop>false</ScaleCrop>
  <Company>MultiDVD Team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2021-02-09T09:01:00Z</dcterms:created>
  <dcterms:modified xsi:type="dcterms:W3CDTF">2021-02-09T09:04:00Z</dcterms:modified>
</cp:coreProperties>
</file>