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E2" w:rsidRDefault="00E733E2"/>
    <w:tbl>
      <w:tblPr>
        <w:tblpPr w:leftFromText="180" w:rightFromText="180" w:vertAnchor="text" w:tblpY="1"/>
        <w:tblOverlap w:val="never"/>
        <w:tblW w:w="0" w:type="auto"/>
        <w:tblLayout w:type="fixed"/>
        <w:tblLook w:val="04A0"/>
      </w:tblPr>
      <w:tblGrid>
        <w:gridCol w:w="2835"/>
      </w:tblGrid>
      <w:tr w:rsidR="00F31509" w:rsidTr="00F31509">
        <w:tc>
          <w:tcPr>
            <w:tcW w:w="2835" w:type="dxa"/>
            <w:vAlign w:val="center"/>
            <w:hideMark/>
          </w:tcPr>
          <w:p w:rsidR="00F31509" w:rsidRDefault="00F31509" w:rsidP="00F31509">
            <w:pPr>
              <w:jc w:val="right"/>
            </w:pPr>
          </w:p>
        </w:tc>
      </w:tr>
    </w:tbl>
    <w:p w:rsidR="00F31509" w:rsidRDefault="00F31509" w:rsidP="00F31509">
      <w:pPr>
        <w:pStyle w:val="21"/>
        <w:rPr>
          <w:b/>
          <w:sz w:val="32"/>
          <w:szCs w:val="32"/>
        </w:rPr>
      </w:pPr>
      <w:r>
        <w:rPr>
          <w:b/>
          <w:sz w:val="32"/>
          <w:szCs w:val="32"/>
        </w:rPr>
        <w:t xml:space="preserve">                 </w:t>
      </w:r>
    </w:p>
    <w:p w:rsidR="00F31509" w:rsidRDefault="00F31509" w:rsidP="00F31509">
      <w:pPr>
        <w:jc w:val="center"/>
      </w:pPr>
    </w:p>
    <w:p w:rsidR="00F31509" w:rsidRDefault="00A81E77" w:rsidP="00F3150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83.7pt" fillcolor="window">
            <v:imagedata r:id="rId6" o:title="KALMGERB"/>
          </v:shape>
        </w:pict>
      </w:r>
      <w:r w:rsidR="00F31509">
        <w:t xml:space="preserve">                       </w:t>
      </w:r>
    </w:p>
    <w:p w:rsidR="00D565B1" w:rsidRPr="00D565B1" w:rsidRDefault="00D565B1" w:rsidP="00D565B1">
      <w:pPr>
        <w:pStyle w:val="1"/>
        <w:jc w:val="center"/>
        <w:rPr>
          <w:rFonts w:ascii="Arial" w:hAnsi="Arial"/>
          <w:sz w:val="26"/>
        </w:rPr>
      </w:pPr>
      <w:r w:rsidRPr="00D565B1">
        <w:rPr>
          <w:rFonts w:ascii="Arial" w:hAnsi="Arial"/>
          <w:sz w:val="26"/>
        </w:rPr>
        <w:t>РЕШЕНИЕ СОБРАНИЯ ДЕПУТАТОВ</w:t>
      </w:r>
    </w:p>
    <w:p w:rsidR="00D565B1" w:rsidRPr="00D565B1" w:rsidRDefault="00D565B1" w:rsidP="00D565B1">
      <w:pPr>
        <w:pStyle w:val="2"/>
        <w:rPr>
          <w:rFonts w:ascii="Arial" w:hAnsi="Arial"/>
          <w:sz w:val="26"/>
        </w:rPr>
      </w:pPr>
      <w:r w:rsidRPr="00D565B1">
        <w:rPr>
          <w:rFonts w:ascii="Arial" w:hAnsi="Arial"/>
          <w:sz w:val="26"/>
        </w:rPr>
        <w:t>КИРОВСКОГО  СЕЛЬСКОГО  МУНИЦИПАЛЬНОГО  ОБРАЗОВАНИЯ</w:t>
      </w:r>
    </w:p>
    <w:tbl>
      <w:tblPr>
        <w:tblW w:w="10500" w:type="dxa"/>
        <w:tblInd w:w="114" w:type="dxa"/>
        <w:tblBorders>
          <w:top w:val="triple" w:sz="4" w:space="0" w:color="auto"/>
          <w:left w:val="triple" w:sz="4" w:space="0" w:color="auto"/>
          <w:bottom w:val="triple" w:sz="4" w:space="0" w:color="auto"/>
          <w:right w:val="triple" w:sz="4" w:space="0" w:color="auto"/>
        </w:tblBorders>
        <w:tblLayout w:type="fixed"/>
        <w:tblLook w:val="04A0"/>
      </w:tblPr>
      <w:tblGrid>
        <w:gridCol w:w="10500"/>
      </w:tblGrid>
      <w:tr w:rsidR="00F31509" w:rsidTr="00D565B1">
        <w:trPr>
          <w:trHeight w:val="184"/>
        </w:trPr>
        <w:tc>
          <w:tcPr>
            <w:tcW w:w="10500" w:type="dxa"/>
            <w:tcBorders>
              <w:top w:val="nil"/>
              <w:left w:val="nil"/>
              <w:bottom w:val="triple" w:sz="4" w:space="0" w:color="auto"/>
              <w:right w:val="nil"/>
            </w:tcBorders>
            <w:vAlign w:val="bottom"/>
          </w:tcPr>
          <w:p w:rsidR="00F31509" w:rsidRDefault="00F31509">
            <w:pPr>
              <w:jc w:val="both"/>
              <w:rPr>
                <w:b/>
                <w:sz w:val="28"/>
              </w:rPr>
            </w:pPr>
          </w:p>
        </w:tc>
      </w:tr>
    </w:tbl>
    <w:p w:rsidR="00F31509" w:rsidRDefault="00F31509" w:rsidP="00F31509">
      <w:pPr>
        <w:jc w:val="both"/>
      </w:pPr>
      <w:r>
        <w:t xml:space="preserve">                                      </w:t>
      </w:r>
      <w:r>
        <w:tab/>
      </w:r>
      <w:r>
        <w:tab/>
      </w:r>
      <w:r>
        <w:tab/>
      </w:r>
      <w:r>
        <w:tab/>
      </w:r>
      <w:r>
        <w:tab/>
      </w:r>
    </w:p>
    <w:p w:rsidR="00F31509" w:rsidRDefault="00F31509" w:rsidP="00F31509">
      <w:pPr>
        <w:rPr>
          <w:b/>
        </w:rPr>
      </w:pPr>
      <w:r>
        <w:t xml:space="preserve">от </w:t>
      </w:r>
      <w:r w:rsidR="00E61316">
        <w:t xml:space="preserve">«      </w:t>
      </w:r>
      <w:r w:rsidR="00BE7991">
        <w:t>29</w:t>
      </w:r>
      <w:r w:rsidR="001C7816">
        <w:t xml:space="preserve"> » декабря 2020</w:t>
      </w:r>
      <w:r w:rsidRPr="002870D1">
        <w:t xml:space="preserve"> г.                  №</w:t>
      </w:r>
      <w:r w:rsidR="00BE7991">
        <w:t>9</w:t>
      </w:r>
      <w:r w:rsidRPr="002870D1">
        <w:tab/>
        <w:t xml:space="preserve"> </w:t>
      </w:r>
      <w:r w:rsidRPr="002870D1">
        <w:tab/>
      </w:r>
      <w:r w:rsidRPr="002870D1">
        <w:rPr>
          <w:b/>
        </w:rPr>
        <w:t xml:space="preserve">                       п. Кировский</w:t>
      </w:r>
    </w:p>
    <w:p w:rsidR="004A1C74" w:rsidRPr="002870D1" w:rsidRDefault="004A1C74" w:rsidP="00F31509">
      <w:pPr>
        <w:rPr>
          <w:b/>
        </w:rPr>
      </w:pPr>
    </w:p>
    <w:p w:rsidR="00F31509" w:rsidRPr="002870D1" w:rsidRDefault="00F31509" w:rsidP="00F31509">
      <w:pPr>
        <w:rPr>
          <w:b/>
        </w:rPr>
      </w:pPr>
    </w:p>
    <w:p w:rsidR="004A1C74" w:rsidRDefault="004A1C74" w:rsidP="00F31509">
      <w:pPr>
        <w:pStyle w:val="23"/>
        <w:ind w:left="6120"/>
        <w:jc w:val="left"/>
        <w:rPr>
          <w:sz w:val="24"/>
          <w:szCs w:val="24"/>
        </w:rPr>
      </w:pPr>
    </w:p>
    <w:p w:rsidR="004A1C74" w:rsidRDefault="004A1C74" w:rsidP="00F31509">
      <w:pPr>
        <w:pStyle w:val="23"/>
        <w:ind w:left="6120"/>
        <w:jc w:val="left"/>
        <w:rPr>
          <w:sz w:val="24"/>
          <w:szCs w:val="24"/>
        </w:rPr>
      </w:pPr>
    </w:p>
    <w:p w:rsidR="00F31509" w:rsidRPr="002870D1" w:rsidRDefault="00F31509" w:rsidP="00F31509">
      <w:pPr>
        <w:pStyle w:val="23"/>
        <w:ind w:left="6120"/>
        <w:jc w:val="left"/>
        <w:rPr>
          <w:sz w:val="24"/>
          <w:szCs w:val="24"/>
        </w:rPr>
      </w:pPr>
      <w:r w:rsidRPr="002870D1">
        <w:rPr>
          <w:sz w:val="24"/>
          <w:szCs w:val="24"/>
        </w:rPr>
        <w:t xml:space="preserve">«О  бюджете Кировского </w:t>
      </w:r>
    </w:p>
    <w:p w:rsidR="004A1C74" w:rsidRDefault="00F31509" w:rsidP="00F31509">
      <w:pPr>
        <w:pStyle w:val="23"/>
        <w:ind w:left="6120"/>
        <w:jc w:val="left"/>
        <w:rPr>
          <w:sz w:val="24"/>
          <w:szCs w:val="24"/>
        </w:rPr>
      </w:pPr>
      <w:r w:rsidRPr="002870D1">
        <w:rPr>
          <w:sz w:val="24"/>
          <w:szCs w:val="24"/>
        </w:rPr>
        <w:t>сельского муниципального образования Республики Калмыкия на 202</w:t>
      </w:r>
      <w:r w:rsidR="001C7816">
        <w:rPr>
          <w:sz w:val="24"/>
          <w:szCs w:val="24"/>
        </w:rPr>
        <w:t>1</w:t>
      </w:r>
      <w:r w:rsidRPr="002870D1">
        <w:rPr>
          <w:sz w:val="24"/>
          <w:szCs w:val="24"/>
        </w:rPr>
        <w:t>г.»</w:t>
      </w:r>
    </w:p>
    <w:p w:rsidR="004A1C74" w:rsidRDefault="004A1C74" w:rsidP="00F31509">
      <w:pPr>
        <w:pStyle w:val="23"/>
        <w:ind w:left="6120"/>
        <w:jc w:val="left"/>
        <w:rPr>
          <w:sz w:val="24"/>
          <w:szCs w:val="24"/>
        </w:rPr>
      </w:pPr>
    </w:p>
    <w:p w:rsidR="004A1C74" w:rsidRPr="002870D1" w:rsidRDefault="004A1C74" w:rsidP="00F31509">
      <w:pPr>
        <w:pStyle w:val="23"/>
        <w:ind w:left="6120"/>
        <w:jc w:val="left"/>
        <w:rPr>
          <w:sz w:val="24"/>
          <w:szCs w:val="24"/>
        </w:rPr>
      </w:pPr>
    </w:p>
    <w:p w:rsidR="00F31509" w:rsidRPr="002870D1" w:rsidRDefault="00F31509" w:rsidP="00F31509">
      <w:pPr>
        <w:pStyle w:val="23"/>
        <w:ind w:left="5103" w:hanging="567"/>
        <w:rPr>
          <w:b w:val="0"/>
          <w:sz w:val="24"/>
          <w:szCs w:val="24"/>
        </w:rPr>
      </w:pPr>
    </w:p>
    <w:p w:rsidR="00F31509" w:rsidRPr="002870D1" w:rsidRDefault="00F31509" w:rsidP="00F31509">
      <w:pPr>
        <w:pStyle w:val="3"/>
        <w:tabs>
          <w:tab w:val="left" w:pos="2694"/>
        </w:tabs>
        <w:ind w:firstLine="709"/>
        <w:rPr>
          <w:sz w:val="24"/>
          <w:szCs w:val="24"/>
        </w:rPr>
      </w:pPr>
      <w:r w:rsidRPr="002870D1">
        <w:rPr>
          <w:sz w:val="24"/>
          <w:szCs w:val="24"/>
        </w:rPr>
        <w:t>В соответствии с Бюджетным Кодексом РФ, Федеральным Законом РФ №131«Об общих принципах организации местного самоуправления в РФ», руководствуясь ст.59 Устава Кировского сельского муниципального образования Республики Калмыкия, ст. 5  Положения о бюджетном процессе в Кировском сельском муниципальном образовании Республики Калмыкия, Собрание депутатов Кировского сельского муниципального образования Республики Калмыкия</w:t>
      </w:r>
    </w:p>
    <w:p w:rsidR="00F31509" w:rsidRPr="002870D1" w:rsidRDefault="00F31509" w:rsidP="00F31509">
      <w:pPr>
        <w:pStyle w:val="3"/>
        <w:tabs>
          <w:tab w:val="left" w:pos="2694"/>
        </w:tabs>
        <w:ind w:firstLine="709"/>
        <w:jc w:val="center"/>
        <w:rPr>
          <w:sz w:val="24"/>
          <w:szCs w:val="24"/>
        </w:rPr>
      </w:pPr>
      <w:r w:rsidRPr="002870D1">
        <w:rPr>
          <w:b/>
          <w:sz w:val="24"/>
          <w:szCs w:val="24"/>
        </w:rPr>
        <w:t>р е ш и л о:</w:t>
      </w:r>
    </w:p>
    <w:p w:rsidR="00F31509" w:rsidRPr="002870D1" w:rsidRDefault="00F31509" w:rsidP="00F31509">
      <w:pPr>
        <w:ind w:firstLine="709"/>
        <w:jc w:val="both"/>
      </w:pPr>
      <w:r w:rsidRPr="002870D1">
        <w:rPr>
          <w:b/>
        </w:rPr>
        <w:t>Статья 1</w:t>
      </w:r>
      <w:r w:rsidRPr="002870D1">
        <w:t>. Утвердить основные характеристики бюджета Кировского сельского муниципального образов</w:t>
      </w:r>
      <w:r w:rsidR="001C7816">
        <w:t>ания Республики Калмыкия на 2021</w:t>
      </w:r>
      <w:r w:rsidRPr="002870D1">
        <w:t xml:space="preserve">год </w:t>
      </w:r>
    </w:p>
    <w:p w:rsidR="00F31509" w:rsidRPr="002870D1" w:rsidRDefault="00F31509" w:rsidP="00F31509">
      <w:pPr>
        <w:numPr>
          <w:ilvl w:val="0"/>
          <w:numId w:val="1"/>
        </w:numPr>
        <w:jc w:val="both"/>
      </w:pPr>
      <w:r w:rsidRPr="002870D1">
        <w:t>Прогнозируемый общий объем доходов бюджета Кировского сельского муниципального образования Ре</w:t>
      </w:r>
      <w:r w:rsidR="0025343F">
        <w:t>спублики Калмыкия в сумме 1766,4</w:t>
      </w:r>
      <w:r w:rsidRPr="002870D1">
        <w:t>тыс. рублей.</w:t>
      </w:r>
    </w:p>
    <w:p w:rsidR="00F31509" w:rsidRPr="002870D1" w:rsidRDefault="00F31509" w:rsidP="00F31509">
      <w:pPr>
        <w:numPr>
          <w:ilvl w:val="0"/>
          <w:numId w:val="1"/>
        </w:numPr>
        <w:jc w:val="both"/>
      </w:pPr>
      <w:r w:rsidRPr="002870D1">
        <w:t xml:space="preserve">Общий объем расходов бюджета Кировского сельского муниципального образования Республики Калмыкия в сумме </w:t>
      </w:r>
      <w:r w:rsidR="0025343F">
        <w:t>1766,4</w:t>
      </w:r>
      <w:r w:rsidRPr="002870D1">
        <w:t xml:space="preserve"> тыс. рублей.</w:t>
      </w:r>
    </w:p>
    <w:p w:rsidR="00F31509" w:rsidRPr="002870D1" w:rsidRDefault="00F31509" w:rsidP="00F31509">
      <w:pPr>
        <w:numPr>
          <w:ilvl w:val="0"/>
          <w:numId w:val="1"/>
        </w:numPr>
        <w:jc w:val="both"/>
      </w:pPr>
      <w:r w:rsidRPr="002870D1">
        <w:t>Дефицит бюджета Кировского сельского муниципального образования Республики Калмыкия в сумме 0 тыс. рублей.</w:t>
      </w:r>
    </w:p>
    <w:p w:rsidR="00F31509" w:rsidRPr="002870D1" w:rsidRDefault="00F31509" w:rsidP="00F31509">
      <w:pPr>
        <w:ind w:firstLine="709"/>
        <w:jc w:val="both"/>
      </w:pPr>
      <w:r w:rsidRPr="002870D1">
        <w:rPr>
          <w:b/>
        </w:rPr>
        <w:t>Статья 2.</w:t>
      </w:r>
      <w:r w:rsidRPr="002870D1">
        <w:t xml:space="preserve"> 1.Утвердить перечень главных администраторов доходов бюджета Кировского сельского муниципального образования Республики Калмыкия - органов местного самоуправления  согласно приложению 1 к настоящему решению.</w:t>
      </w:r>
    </w:p>
    <w:p w:rsidR="00F31509" w:rsidRPr="002870D1" w:rsidRDefault="00F31509" w:rsidP="00F31509">
      <w:pPr>
        <w:ind w:firstLine="709"/>
        <w:jc w:val="both"/>
      </w:pPr>
      <w:r w:rsidRPr="002870D1">
        <w:t xml:space="preserve"> </w:t>
      </w:r>
      <w:r w:rsidRPr="002870D1">
        <w:rPr>
          <w:b/>
        </w:rPr>
        <w:t>Статья 3</w:t>
      </w:r>
      <w:r w:rsidRPr="002870D1">
        <w:t xml:space="preserve">.Утвердить перечень главных администраторов доходов бюджета Кировского сельского муниципального образования Республики Калмыкия – органов государственной власти  и Республики Калмыкия в соответствии с законодательством </w:t>
      </w:r>
      <w:r w:rsidRPr="002870D1">
        <w:lastRenderedPageBreak/>
        <w:t>Российской Федерации и Республики Калмыкия согласно приложению 2 к настоящему решению.</w:t>
      </w:r>
    </w:p>
    <w:p w:rsidR="00F31509" w:rsidRPr="002870D1" w:rsidRDefault="00F31509" w:rsidP="00F31509">
      <w:pPr>
        <w:ind w:firstLine="709"/>
        <w:jc w:val="both"/>
      </w:pPr>
      <w:r w:rsidRPr="002870D1">
        <w:t xml:space="preserve"> </w:t>
      </w:r>
      <w:r w:rsidRPr="002870D1">
        <w:rPr>
          <w:b/>
        </w:rPr>
        <w:t>Статья 4.</w:t>
      </w:r>
      <w:r w:rsidRPr="002870D1">
        <w:t xml:space="preserve"> Установить, что в целях своевременного зачисления платежей на лицевые счета администраторов доходов бюджета Кировского сельского муниципального образования Республики Калмыкия по доходам, коды видов которых не закреплены в перечнях главных администраторов доходов бюджета Кировского сельского муниципального образования Республики Калмыкия приложениями 1 и 2 к настоящему решению Администрация Кировского сельского муниципального образования Республики Калмыкия в праве закреплять  коды доходов за соответствующими главными администраторами доходов бюджета Кировского сельского муниципального образования Республики Калмыкия с последующим внесением изменений в настоящее решение.</w:t>
      </w:r>
    </w:p>
    <w:p w:rsidR="00F31509" w:rsidRPr="002870D1" w:rsidRDefault="00F31509" w:rsidP="00F31509">
      <w:pPr>
        <w:ind w:firstLine="709"/>
        <w:jc w:val="both"/>
      </w:pPr>
      <w:r w:rsidRPr="002870D1">
        <w:rPr>
          <w:b/>
        </w:rPr>
        <w:t>Статья 5.</w:t>
      </w:r>
      <w:r w:rsidRPr="002870D1">
        <w:t xml:space="preserve"> 1.Установить, что доходы бюджета Кировского сельского муниципального образования Республ</w:t>
      </w:r>
      <w:r w:rsidR="005C05CA">
        <w:t>ики Калмыкия, поступающие в 2021</w:t>
      </w:r>
      <w:r w:rsidRPr="002870D1">
        <w:t xml:space="preserve"> году, формируются за счет:</w:t>
      </w:r>
    </w:p>
    <w:p w:rsidR="00F31509" w:rsidRPr="002870D1" w:rsidRDefault="00F31509" w:rsidP="00F31509">
      <w:pPr>
        <w:ind w:firstLine="709"/>
        <w:jc w:val="both"/>
      </w:pPr>
      <w:r w:rsidRPr="002870D1">
        <w:t>1) федеральных и региональных налогов и сборов и неналоговых доходов-   в соответствии с нормативами, установленными законодательством Российской Федерации и Республики Калмыкия;</w:t>
      </w:r>
    </w:p>
    <w:p w:rsidR="00F31509" w:rsidRPr="002870D1" w:rsidRDefault="00F31509" w:rsidP="00F31509">
      <w:pPr>
        <w:ind w:firstLine="709"/>
        <w:jc w:val="both"/>
      </w:pPr>
      <w:r w:rsidRPr="002870D1">
        <w:t>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w:t>
      </w:r>
    </w:p>
    <w:p w:rsidR="00F31509" w:rsidRPr="002870D1" w:rsidRDefault="00F31509" w:rsidP="00F31509">
      <w:pPr>
        <w:ind w:firstLine="709"/>
        <w:jc w:val="both"/>
      </w:pPr>
      <w:r w:rsidRPr="002870D1">
        <w:t>3) безвозмездных поступлений, перечисляемых в бюджет Кировского сельского муниципального образования Республики Калмыкия в соответствии с законодательством Российской Федерации и Республики Калмыкия.</w:t>
      </w:r>
    </w:p>
    <w:p w:rsidR="00F31509" w:rsidRPr="002870D1" w:rsidRDefault="00F31509" w:rsidP="00F31509">
      <w:pPr>
        <w:ind w:firstLine="709"/>
        <w:jc w:val="both"/>
      </w:pPr>
      <w:r w:rsidRPr="002870D1">
        <w:t>2.Установить нормативы распределения доходов бюджета Кировского сельского муниципального образования Республики Калмыкия, не установленные законодательством Российской Федерации и Республики Калмыкия, на 2020 год согласно приложению 3 к настоящему решению.</w:t>
      </w:r>
    </w:p>
    <w:p w:rsidR="00F31509" w:rsidRPr="002870D1" w:rsidRDefault="00F31509" w:rsidP="00F31509">
      <w:pPr>
        <w:ind w:firstLine="709"/>
        <w:jc w:val="both"/>
      </w:pPr>
      <w:r w:rsidRPr="002870D1">
        <w:rPr>
          <w:b/>
        </w:rPr>
        <w:t>Статья 6.</w:t>
      </w:r>
      <w:r w:rsidRPr="002870D1">
        <w:t xml:space="preserve"> Установить, что в 202</w:t>
      </w:r>
      <w:r w:rsidR="005C05CA">
        <w:t>1</w:t>
      </w:r>
      <w:r w:rsidRPr="002870D1">
        <w:t xml:space="preserve"> году доходы от оказания платных услуг, безвозмездных поступлений и иной приносящей доход деятельности казенных учреждений Кировского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Кировского сельского муниципального образования Республики Калмыкия.</w:t>
      </w:r>
      <w:r w:rsidRPr="002870D1">
        <w:rPr>
          <w:b/>
        </w:rPr>
        <w:t xml:space="preserve"> </w:t>
      </w:r>
    </w:p>
    <w:p w:rsidR="00F31509" w:rsidRPr="002870D1" w:rsidRDefault="00F31509" w:rsidP="00F31509">
      <w:pPr>
        <w:ind w:firstLine="360"/>
      </w:pPr>
      <w:r w:rsidRPr="002870D1">
        <w:rPr>
          <w:b/>
        </w:rPr>
        <w:t xml:space="preserve">      Статья 7</w:t>
      </w:r>
      <w:r w:rsidRPr="002870D1">
        <w:t>. Утвердить объем поступлений доходов бюджета Кировского сельского муниципального образов</w:t>
      </w:r>
      <w:r w:rsidR="005C05CA">
        <w:t>ания Республики Калмыкия на 2021</w:t>
      </w:r>
      <w:r w:rsidRPr="002870D1">
        <w:t xml:space="preserve"> год по кодам бюджетной классификации согласно приложению 4 к настоящему решению.</w:t>
      </w:r>
    </w:p>
    <w:p w:rsidR="00F31509" w:rsidRPr="002870D1" w:rsidRDefault="00F31509" w:rsidP="00F31509">
      <w:pPr>
        <w:jc w:val="both"/>
      </w:pPr>
      <w:r w:rsidRPr="002870D1">
        <w:rPr>
          <w:b/>
        </w:rPr>
        <w:t xml:space="preserve">          Статья 8</w:t>
      </w:r>
      <w:r w:rsidRPr="002870D1">
        <w:t>. Утвердить распределение бюджетных ассигнований из бюджета Кировского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202</w:t>
      </w:r>
      <w:r w:rsidR="005C05CA">
        <w:t>1</w:t>
      </w:r>
      <w:r w:rsidRPr="002870D1">
        <w:t xml:space="preserve"> год  - согласно приложению 5  к настоящему решению.</w:t>
      </w:r>
    </w:p>
    <w:p w:rsidR="00F31509" w:rsidRPr="002870D1" w:rsidRDefault="00F31509" w:rsidP="00F31509">
      <w:pPr>
        <w:jc w:val="both"/>
      </w:pPr>
      <w:r w:rsidRPr="002870D1">
        <w:rPr>
          <w:b/>
        </w:rPr>
        <w:t xml:space="preserve">            Статья 9.</w:t>
      </w:r>
      <w:r w:rsidRPr="002870D1">
        <w:t xml:space="preserve"> Утвердить ведомственную структуру расходов бюджета Кировского сельского муниципального образования Республики Калмыкия на 20</w:t>
      </w:r>
      <w:r w:rsidR="005C05CA">
        <w:t>21</w:t>
      </w:r>
      <w:r w:rsidRPr="002870D1">
        <w:t xml:space="preserve"> год  согласно приложению 6 к настоящему решению.</w:t>
      </w:r>
    </w:p>
    <w:p w:rsidR="00F31509" w:rsidRPr="002870D1" w:rsidRDefault="00F31509" w:rsidP="00F31509">
      <w:pPr>
        <w:jc w:val="both"/>
      </w:pPr>
      <w:r w:rsidRPr="002870D1">
        <w:rPr>
          <w:b/>
        </w:rPr>
        <w:t xml:space="preserve">            Статья 10.</w:t>
      </w:r>
      <w:r w:rsidRPr="002870D1">
        <w:t xml:space="preserve"> Утвердить  перечень и коды главных распорядителей средств  бюджета Кировского сельского муниципального образования Республики Калмыкия на 202</w:t>
      </w:r>
      <w:r w:rsidR="005C05CA">
        <w:t>1</w:t>
      </w:r>
      <w:r w:rsidRPr="002870D1">
        <w:t xml:space="preserve"> год- согласно приложению 7 к настоящему решению.</w:t>
      </w:r>
      <w:r w:rsidRPr="002870D1">
        <w:rPr>
          <w:b/>
        </w:rPr>
        <w:t xml:space="preserve">          </w:t>
      </w:r>
    </w:p>
    <w:p w:rsidR="00F31509" w:rsidRPr="002870D1" w:rsidRDefault="00F31509" w:rsidP="00F31509">
      <w:pPr>
        <w:ind w:firstLine="360"/>
        <w:jc w:val="both"/>
      </w:pPr>
      <w:r w:rsidRPr="002870D1">
        <w:rPr>
          <w:b/>
        </w:rPr>
        <w:t xml:space="preserve">      Статья 11.</w:t>
      </w:r>
      <w:r w:rsidRPr="002870D1">
        <w:t xml:space="preserve"> Установить, что заключение и оплата муниципальных контрактов, иных договоров, исполнение которых осуществляется за счет средств бюджета Кировского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w:t>
      </w:r>
      <w:r w:rsidRPr="002870D1">
        <w:lastRenderedPageBreak/>
        <w:t>Бюджетным кодексом Российской Федерации  с учетом принятых и неисполненных обязательств.</w:t>
      </w:r>
      <w:r w:rsidRPr="002870D1">
        <w:rPr>
          <w:b/>
        </w:rPr>
        <w:t xml:space="preserve">     </w:t>
      </w:r>
    </w:p>
    <w:p w:rsidR="00F31509" w:rsidRPr="002870D1" w:rsidRDefault="00F31509" w:rsidP="00F31509">
      <w:pPr>
        <w:jc w:val="both"/>
      </w:pPr>
      <w:r w:rsidRPr="002870D1">
        <w:t xml:space="preserve">            </w:t>
      </w:r>
      <w:r w:rsidRPr="002870D1">
        <w:rPr>
          <w:b/>
        </w:rPr>
        <w:t>Статья 12.</w:t>
      </w:r>
      <w:r w:rsidRPr="002870D1">
        <w:t xml:space="preserve"> Утвердить программу муниципальных внутренних заимствований Кировского сельского муниципального образования Республики Калмыкия на 202</w:t>
      </w:r>
      <w:r w:rsidR="005C05CA">
        <w:t>1</w:t>
      </w:r>
      <w:r w:rsidRPr="002870D1">
        <w:t xml:space="preserve"> год согласно приложению 8 к настоящему решению.</w:t>
      </w:r>
    </w:p>
    <w:p w:rsidR="00FA567E" w:rsidRDefault="00F31509" w:rsidP="00F31509">
      <w:pPr>
        <w:ind w:firstLine="360"/>
        <w:jc w:val="both"/>
      </w:pPr>
      <w:r w:rsidRPr="002870D1">
        <w:rPr>
          <w:b/>
        </w:rPr>
        <w:t xml:space="preserve">      Статья 13</w:t>
      </w:r>
      <w:r w:rsidRPr="002870D1">
        <w:t xml:space="preserve">. </w:t>
      </w:r>
    </w:p>
    <w:p w:rsidR="00F31509" w:rsidRPr="002870D1" w:rsidRDefault="00F31509" w:rsidP="00F31509">
      <w:pPr>
        <w:ind w:firstLine="360"/>
        <w:jc w:val="both"/>
        <w:rPr>
          <w:b/>
        </w:rPr>
      </w:pPr>
      <w:r w:rsidRPr="002870D1">
        <w:t>1)Утвердить верхний предел муниципального внутреннего долга Кировского сельского муниципального образования Республики Калмыкия на 1 января 202</w:t>
      </w:r>
      <w:r w:rsidR="005C05CA">
        <w:t>2</w:t>
      </w:r>
      <w:r w:rsidRPr="002870D1">
        <w:t xml:space="preserve"> года в сумме 0 тыс. рублей, в том числе верхний предел долга  по муниципальным гарантиям на 1 января 202</w:t>
      </w:r>
      <w:r w:rsidR="005C05CA">
        <w:t>2</w:t>
      </w:r>
      <w:r w:rsidRPr="002870D1">
        <w:t xml:space="preserve"> года в сумме 0 тыс. рублей.</w:t>
      </w:r>
      <w:r w:rsidRPr="002870D1">
        <w:rPr>
          <w:b/>
        </w:rPr>
        <w:t xml:space="preserve">  </w:t>
      </w:r>
    </w:p>
    <w:p w:rsidR="00F31509" w:rsidRPr="002870D1" w:rsidRDefault="00F31509" w:rsidP="00F31509">
      <w:pPr>
        <w:ind w:firstLine="360"/>
        <w:jc w:val="both"/>
      </w:pPr>
      <w:r w:rsidRPr="002870D1">
        <w:rPr>
          <w:b/>
        </w:rPr>
        <w:t xml:space="preserve">      </w:t>
      </w:r>
    </w:p>
    <w:p w:rsidR="00FA567E" w:rsidRDefault="00FA567E" w:rsidP="00F31509">
      <w:pPr>
        <w:ind w:firstLine="360"/>
        <w:jc w:val="both"/>
      </w:pPr>
      <w:r>
        <w:t xml:space="preserve">      </w:t>
      </w:r>
    </w:p>
    <w:p w:rsidR="00F31509" w:rsidRPr="002870D1" w:rsidRDefault="00FA567E" w:rsidP="00F31509">
      <w:pPr>
        <w:ind w:firstLine="360"/>
        <w:jc w:val="both"/>
      </w:pPr>
      <w:r>
        <w:t>2</w:t>
      </w:r>
      <w:r w:rsidR="00F31509" w:rsidRPr="002870D1">
        <w:t>)Утвердить объем расходов на обслуживание муниципального долга Кировского сельского муниципального образования Республики Калмыкия в 202</w:t>
      </w:r>
      <w:r w:rsidR="005C05CA">
        <w:t>1</w:t>
      </w:r>
      <w:r w:rsidR="00F31509" w:rsidRPr="002870D1">
        <w:t>году в сумме о тыс</w:t>
      </w:r>
      <w:proofErr w:type="gramStart"/>
      <w:r w:rsidR="00F31509" w:rsidRPr="002870D1">
        <w:t>.р</w:t>
      </w:r>
      <w:proofErr w:type="gramEnd"/>
      <w:r w:rsidR="00F31509" w:rsidRPr="002870D1">
        <w:t>уб.</w:t>
      </w:r>
    </w:p>
    <w:p w:rsidR="00F31509" w:rsidRPr="002870D1" w:rsidRDefault="00F31509" w:rsidP="00F31509">
      <w:pPr>
        <w:ind w:firstLine="360"/>
        <w:jc w:val="both"/>
      </w:pPr>
      <w:r w:rsidRPr="002870D1">
        <w:rPr>
          <w:b/>
        </w:rPr>
        <w:t xml:space="preserve">       Статья14</w:t>
      </w:r>
      <w:r w:rsidRPr="002870D1">
        <w:t>. Утвердить перечень главных администраторов источников финансирования дефицита бюджета Кировского сельского муниципального образова</w:t>
      </w:r>
      <w:r w:rsidR="005C05CA">
        <w:t>ния Республики Калмыкия  на 2021</w:t>
      </w:r>
      <w:r w:rsidRPr="002870D1">
        <w:t xml:space="preserve"> год приложение № 9 к настоящему решению.</w:t>
      </w:r>
      <w:r w:rsidRPr="002870D1">
        <w:rPr>
          <w:b/>
        </w:rPr>
        <w:t xml:space="preserve">    </w:t>
      </w:r>
    </w:p>
    <w:p w:rsidR="00F31509" w:rsidRPr="002870D1" w:rsidRDefault="00F31509" w:rsidP="00F31509">
      <w:pPr>
        <w:ind w:firstLine="360"/>
        <w:jc w:val="both"/>
      </w:pPr>
      <w:r w:rsidRPr="002870D1">
        <w:rPr>
          <w:b/>
        </w:rPr>
        <w:t xml:space="preserve">       Статья 15.</w:t>
      </w:r>
      <w:r w:rsidRPr="002870D1">
        <w:t xml:space="preserve"> Утвердить источники финансирования дефицита бюджета Кировского сельского муниципального образования Республики Калмыкия на 202</w:t>
      </w:r>
      <w:r w:rsidR="005C05CA">
        <w:t>1</w:t>
      </w:r>
      <w:r w:rsidRPr="002870D1">
        <w:t xml:space="preserve"> год согласно приложению №10 к настоящему решению.</w:t>
      </w:r>
      <w:r w:rsidRPr="002870D1">
        <w:rPr>
          <w:b/>
        </w:rPr>
        <w:t xml:space="preserve">  </w:t>
      </w:r>
      <w:r w:rsidRPr="002870D1">
        <w:t xml:space="preserve">            </w:t>
      </w:r>
    </w:p>
    <w:p w:rsidR="00F31509" w:rsidRPr="002870D1" w:rsidRDefault="00F31509" w:rsidP="00F31509">
      <w:pPr>
        <w:autoSpaceDE w:val="0"/>
        <w:autoSpaceDN w:val="0"/>
        <w:adjustRightInd w:val="0"/>
        <w:jc w:val="both"/>
      </w:pPr>
      <w:r w:rsidRPr="002870D1">
        <w:t xml:space="preserve">            </w:t>
      </w:r>
      <w:r w:rsidRPr="002870D1">
        <w:rPr>
          <w:b/>
        </w:rPr>
        <w:t>Статья 16</w:t>
      </w:r>
      <w:r w:rsidRPr="002870D1">
        <w:t>.Установить дополнительные основания  в 202</w:t>
      </w:r>
      <w:r w:rsidR="005C05CA">
        <w:t>1</w:t>
      </w:r>
      <w:r w:rsidRPr="002870D1">
        <w:t xml:space="preserve"> году  для внесения изменений  в сводную  бюджетную  роспись  бюджета Кировского сельского муниципального образования Республики Калмыкия без внесения изменений в настоящее  Решение, связанные с:</w:t>
      </w:r>
    </w:p>
    <w:p w:rsidR="00F31509" w:rsidRPr="002870D1" w:rsidRDefault="00F31509" w:rsidP="00F31509">
      <w:pPr>
        <w:autoSpaceDE w:val="0"/>
        <w:autoSpaceDN w:val="0"/>
        <w:adjustRightInd w:val="0"/>
        <w:ind w:firstLine="709"/>
        <w:jc w:val="both"/>
      </w:pPr>
      <w:r w:rsidRPr="002870D1">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Кировского сельского муниципального образования Республики Калмыкия, в том числе:</w:t>
      </w:r>
    </w:p>
    <w:p w:rsidR="00F31509" w:rsidRPr="002870D1" w:rsidRDefault="00F31509" w:rsidP="00F31509">
      <w:pPr>
        <w:autoSpaceDE w:val="0"/>
        <w:autoSpaceDN w:val="0"/>
        <w:adjustRightInd w:val="0"/>
        <w:ind w:firstLine="709"/>
        <w:jc w:val="both"/>
      </w:pPr>
      <w:r w:rsidRPr="002870D1">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w:t>
      </w:r>
      <w:r w:rsidRPr="002870D1">
        <w:rPr>
          <w:rFonts w:ascii="Arial" w:hAnsi="Arial" w:cs="Arial"/>
          <w:color w:val="333333"/>
          <w:shd w:val="clear" w:color="auto" w:fill="FFFFFF"/>
        </w:rPr>
        <w:t xml:space="preserve"> </w:t>
      </w:r>
      <w:r w:rsidRPr="002870D1">
        <w:rPr>
          <w:color w:val="333333"/>
          <w:shd w:val="clear" w:color="auto" w:fill="FFFFFF"/>
        </w:rPr>
        <w:t>от 7</w:t>
      </w:r>
      <w:r w:rsidRPr="002870D1">
        <w:rPr>
          <w:rStyle w:val="apple-converted-space"/>
          <w:color w:val="333333"/>
          <w:shd w:val="clear" w:color="auto" w:fill="FFFFFF"/>
        </w:rPr>
        <w:t> </w:t>
      </w:r>
      <w:r w:rsidRPr="002870D1">
        <w:rPr>
          <w:bCs/>
          <w:color w:val="333333"/>
          <w:shd w:val="clear" w:color="auto" w:fill="FFFFFF"/>
        </w:rPr>
        <w:t>мая</w:t>
      </w:r>
      <w:r w:rsidRPr="002870D1">
        <w:rPr>
          <w:rStyle w:val="apple-converted-space"/>
          <w:color w:val="333333"/>
          <w:shd w:val="clear" w:color="auto" w:fill="FFFFFF"/>
        </w:rPr>
        <w:t> </w:t>
      </w:r>
      <w:r w:rsidRPr="002870D1">
        <w:rPr>
          <w:bCs/>
          <w:color w:val="333333"/>
          <w:shd w:val="clear" w:color="auto" w:fill="FFFFFF"/>
        </w:rPr>
        <w:t>2012</w:t>
      </w:r>
      <w:r w:rsidRPr="002870D1">
        <w:rPr>
          <w:rStyle w:val="apple-converted-space"/>
          <w:color w:val="333333"/>
          <w:shd w:val="clear" w:color="auto" w:fill="FFFFFF"/>
        </w:rPr>
        <w:t> </w:t>
      </w:r>
      <w:r w:rsidRPr="002870D1">
        <w:rPr>
          <w:color w:val="333333"/>
          <w:shd w:val="clear" w:color="auto" w:fill="FFFFFF"/>
        </w:rPr>
        <w:t>года N</w:t>
      </w:r>
      <w:r w:rsidRPr="002870D1">
        <w:rPr>
          <w:rStyle w:val="apple-converted-space"/>
          <w:color w:val="333333"/>
          <w:shd w:val="clear" w:color="auto" w:fill="FFFFFF"/>
        </w:rPr>
        <w:t> </w:t>
      </w:r>
      <w:r w:rsidRPr="002870D1">
        <w:rPr>
          <w:bCs/>
          <w:color w:val="333333"/>
          <w:shd w:val="clear" w:color="auto" w:fill="FFFFFF"/>
        </w:rPr>
        <w:t>599</w:t>
      </w:r>
      <w:r w:rsidRPr="002870D1">
        <w:rPr>
          <w:rStyle w:val="apple-converted-space"/>
          <w:color w:val="333333"/>
          <w:shd w:val="clear" w:color="auto" w:fill="FFFFFF"/>
        </w:rPr>
        <w:t> </w:t>
      </w:r>
      <w:r w:rsidRPr="002870D1">
        <w:rPr>
          <w:color w:val="333333"/>
          <w:shd w:val="clear" w:color="auto" w:fill="FFFFFF"/>
        </w:rPr>
        <w:t>"О мерах по</w:t>
      </w:r>
      <w:r w:rsidRPr="002870D1">
        <w:rPr>
          <w:rStyle w:val="apple-converted-space"/>
          <w:color w:val="333333"/>
          <w:shd w:val="clear" w:color="auto" w:fill="FFFFFF"/>
        </w:rPr>
        <w:t> </w:t>
      </w:r>
      <w:r w:rsidRPr="002870D1">
        <w:rPr>
          <w:color w:val="333333"/>
          <w:shd w:val="clear" w:color="auto" w:fill="FFFFFF"/>
        </w:rPr>
        <w:t>реализации государственной политики в области образования и науки</w:t>
      </w:r>
      <w:r w:rsidRPr="002870D1">
        <w:rPr>
          <w:rFonts w:ascii="Arial" w:hAnsi="Arial" w:cs="Arial"/>
          <w:color w:val="333333"/>
          <w:shd w:val="clear" w:color="auto" w:fill="FFFFFF"/>
        </w:rPr>
        <w:t>"</w:t>
      </w:r>
      <w:r w:rsidRPr="002870D1">
        <w:t>;</w:t>
      </w:r>
    </w:p>
    <w:p w:rsidR="00F31509" w:rsidRPr="002870D1" w:rsidRDefault="00F31509" w:rsidP="00F31509">
      <w:pPr>
        <w:autoSpaceDE w:val="0"/>
        <w:autoSpaceDN w:val="0"/>
        <w:adjustRightInd w:val="0"/>
        <w:ind w:firstLine="709"/>
        <w:jc w:val="both"/>
      </w:pPr>
      <w:r w:rsidRPr="002870D1">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rsidR="00F31509" w:rsidRPr="002870D1" w:rsidRDefault="00F31509" w:rsidP="00F31509">
      <w:pPr>
        <w:autoSpaceDE w:val="0"/>
        <w:autoSpaceDN w:val="0"/>
        <w:adjustRightInd w:val="0"/>
        <w:ind w:firstLine="709"/>
        <w:jc w:val="both"/>
      </w:pPr>
      <w:r w:rsidRPr="002870D1">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Кировского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rsidR="00F31509" w:rsidRPr="002870D1" w:rsidRDefault="00F31509" w:rsidP="00F31509">
      <w:pPr>
        <w:autoSpaceDE w:val="0"/>
        <w:autoSpaceDN w:val="0"/>
        <w:adjustRightInd w:val="0"/>
        <w:ind w:firstLine="709"/>
        <w:jc w:val="both"/>
      </w:pPr>
      <w:r w:rsidRPr="002870D1">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202</w:t>
      </w:r>
      <w:r w:rsidR="005C05CA">
        <w:t>1</w:t>
      </w:r>
      <w:r w:rsidRPr="002870D1">
        <w:t> году;</w:t>
      </w:r>
    </w:p>
    <w:p w:rsidR="00F31509" w:rsidRPr="002870D1" w:rsidRDefault="00F31509" w:rsidP="00F31509">
      <w:pPr>
        <w:autoSpaceDE w:val="0"/>
        <w:autoSpaceDN w:val="0"/>
        <w:adjustRightInd w:val="0"/>
        <w:ind w:firstLine="709"/>
        <w:jc w:val="both"/>
      </w:pPr>
      <w:r w:rsidRPr="002870D1">
        <w:lastRenderedPageBreak/>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202</w:t>
      </w:r>
      <w:r w:rsidR="005C05CA">
        <w:t>1</w:t>
      </w:r>
      <w:r w:rsidRPr="002870D1">
        <w:t xml:space="preserve"> года;</w:t>
      </w:r>
    </w:p>
    <w:p w:rsidR="00F31509" w:rsidRPr="002870D1" w:rsidRDefault="00F31509" w:rsidP="00F31509">
      <w:pPr>
        <w:autoSpaceDE w:val="0"/>
        <w:autoSpaceDN w:val="0"/>
        <w:adjustRightInd w:val="0"/>
        <w:ind w:firstLine="709"/>
        <w:jc w:val="both"/>
      </w:pPr>
      <w:r w:rsidRPr="002870D1">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rsidR="00F31509" w:rsidRPr="002870D1" w:rsidRDefault="00F31509" w:rsidP="00F31509">
      <w:pPr>
        <w:autoSpaceDE w:val="0"/>
        <w:autoSpaceDN w:val="0"/>
        <w:adjustRightInd w:val="0"/>
        <w:ind w:firstLine="142"/>
        <w:jc w:val="both"/>
      </w:pPr>
      <w:r w:rsidRPr="002870D1">
        <w:t xml:space="preserve">        2) перераспределением бюджетных ассигнований между главными распорядителями средств бюджета Кировского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rsidR="00F31509" w:rsidRPr="002870D1" w:rsidRDefault="00F31509" w:rsidP="00F31509">
      <w:pPr>
        <w:autoSpaceDE w:val="0"/>
        <w:autoSpaceDN w:val="0"/>
        <w:adjustRightInd w:val="0"/>
        <w:ind w:firstLine="709"/>
        <w:jc w:val="both"/>
      </w:pPr>
      <w:r w:rsidRPr="002870D1">
        <w:t>- на реализацию мероприятий в рамках соответствующих  муниципальных  программ Республики Калмыкия, на основании внесенных в нее изменений;</w:t>
      </w:r>
    </w:p>
    <w:p w:rsidR="00F31509" w:rsidRPr="002870D1" w:rsidRDefault="00F31509" w:rsidP="00F31509">
      <w:pPr>
        <w:autoSpaceDE w:val="0"/>
        <w:autoSpaceDN w:val="0"/>
        <w:adjustRightInd w:val="0"/>
        <w:ind w:firstLine="709"/>
        <w:jc w:val="both"/>
      </w:pPr>
      <w:r w:rsidRPr="002870D1">
        <w:t>-на обеспечение расходов по обслуживанию муниципального долга Кировского сельского муниципального образования Республики Калмыкия.</w:t>
      </w:r>
    </w:p>
    <w:p w:rsidR="00E54B61" w:rsidRPr="002870D1" w:rsidRDefault="00F31509" w:rsidP="00E54B61">
      <w:pPr>
        <w:pStyle w:val="Style1"/>
        <w:widowControl/>
        <w:spacing w:before="101" w:line="240" w:lineRule="auto"/>
        <w:jc w:val="both"/>
        <w:rPr>
          <w:rStyle w:val="FontStyle322"/>
          <w:sz w:val="24"/>
          <w:szCs w:val="24"/>
        </w:rPr>
      </w:pPr>
      <w:r w:rsidRPr="002870D1">
        <w:rPr>
          <w:rStyle w:val="FontStyle321"/>
          <w:sz w:val="24"/>
          <w:szCs w:val="24"/>
        </w:rPr>
        <w:t xml:space="preserve">            </w:t>
      </w:r>
    </w:p>
    <w:p w:rsidR="00F31509" w:rsidRDefault="00F31509" w:rsidP="00F31509">
      <w:pPr>
        <w:jc w:val="both"/>
      </w:pPr>
      <w:r w:rsidRPr="002870D1">
        <w:rPr>
          <w:b/>
        </w:rPr>
        <w:t xml:space="preserve">              Статья  </w:t>
      </w:r>
      <w:r w:rsidR="00E54B61">
        <w:rPr>
          <w:b/>
        </w:rPr>
        <w:t>17</w:t>
      </w:r>
      <w:r w:rsidRPr="002870D1">
        <w:t>.  Настоящее решение подлежит официальному опубликованию и вступает в силу с 1 января 202</w:t>
      </w:r>
      <w:r w:rsidR="005C05CA">
        <w:t>1</w:t>
      </w:r>
      <w:r w:rsidRPr="002870D1">
        <w:t xml:space="preserve"> года.</w:t>
      </w:r>
    </w:p>
    <w:p w:rsidR="001A5C44" w:rsidRDefault="001A5C44" w:rsidP="00F31509">
      <w:pPr>
        <w:jc w:val="both"/>
      </w:pPr>
    </w:p>
    <w:p w:rsidR="001A5C44" w:rsidRDefault="001A5C44" w:rsidP="00F31509">
      <w:pPr>
        <w:jc w:val="both"/>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1A5C44">
      <w:pPr>
        <w:rPr>
          <w:b/>
        </w:rPr>
      </w:pPr>
      <w:r>
        <w:rPr>
          <w:b/>
        </w:rPr>
        <w:t>Председатель Собрания депутатов</w:t>
      </w:r>
    </w:p>
    <w:p w:rsidR="001A5C44" w:rsidRDefault="004A1C74" w:rsidP="001A5C44">
      <w:pPr>
        <w:rPr>
          <w:b/>
        </w:rPr>
      </w:pPr>
      <w:r>
        <w:rPr>
          <w:b/>
        </w:rPr>
        <w:t>Кир</w:t>
      </w:r>
      <w:r w:rsidR="001A5C44">
        <w:rPr>
          <w:b/>
        </w:rPr>
        <w:t>овского сельского</w:t>
      </w:r>
    </w:p>
    <w:p w:rsidR="001A5C44" w:rsidRDefault="001A5C44" w:rsidP="001A5C44">
      <w:pPr>
        <w:rPr>
          <w:b/>
        </w:rPr>
      </w:pPr>
      <w:r>
        <w:rPr>
          <w:b/>
        </w:rPr>
        <w:t>Муниципального образования</w:t>
      </w:r>
    </w:p>
    <w:p w:rsidR="001A5C44" w:rsidRDefault="001A5C44" w:rsidP="001A5C44">
      <w:pPr>
        <w:jc w:val="both"/>
        <w:rPr>
          <w:b/>
        </w:rPr>
      </w:pPr>
      <w:r>
        <w:rPr>
          <w:b/>
        </w:rPr>
        <w:t xml:space="preserve">Республики Калмыкия                                      </w:t>
      </w:r>
      <w:r w:rsidR="00BE7991">
        <w:rPr>
          <w:b/>
        </w:rPr>
        <w:t xml:space="preserve">        </w:t>
      </w:r>
      <w:r>
        <w:rPr>
          <w:b/>
        </w:rPr>
        <w:t xml:space="preserve">  </w:t>
      </w:r>
      <w:r w:rsidR="00B65202">
        <w:rPr>
          <w:b/>
        </w:rPr>
        <w:t>В.В. Куксин</w:t>
      </w: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BE7991" w:rsidRPr="002870D1" w:rsidRDefault="00BE7991" w:rsidP="00BE7991">
      <w:pPr>
        <w:rPr>
          <w:b/>
        </w:rPr>
      </w:pPr>
      <w:r w:rsidRPr="002870D1">
        <w:rPr>
          <w:b/>
        </w:rPr>
        <w:t xml:space="preserve">Глава </w:t>
      </w:r>
      <w:proofErr w:type="gramStart"/>
      <w:r w:rsidRPr="002870D1">
        <w:rPr>
          <w:b/>
        </w:rPr>
        <w:t>Кировского</w:t>
      </w:r>
      <w:proofErr w:type="gramEnd"/>
      <w:r w:rsidRPr="002870D1">
        <w:rPr>
          <w:b/>
        </w:rPr>
        <w:t xml:space="preserve"> сельского</w:t>
      </w:r>
    </w:p>
    <w:p w:rsidR="00BE7991" w:rsidRPr="002870D1" w:rsidRDefault="00BE7991" w:rsidP="00BE7991">
      <w:pPr>
        <w:rPr>
          <w:b/>
        </w:rPr>
      </w:pPr>
      <w:r w:rsidRPr="002870D1">
        <w:rPr>
          <w:b/>
        </w:rPr>
        <w:t>Муниципального образования</w:t>
      </w:r>
    </w:p>
    <w:p w:rsidR="00BE7991" w:rsidRDefault="00BE7991" w:rsidP="00BE7991">
      <w:pPr>
        <w:jc w:val="both"/>
        <w:rPr>
          <w:b/>
        </w:rPr>
      </w:pPr>
      <w:r w:rsidRPr="002870D1">
        <w:rPr>
          <w:b/>
        </w:rPr>
        <w:t>Республики Калмыки</w:t>
      </w:r>
      <w:proofErr w:type="gramStart"/>
      <w:r w:rsidRPr="002870D1">
        <w:rPr>
          <w:b/>
        </w:rPr>
        <w:t>я(</w:t>
      </w:r>
      <w:proofErr w:type="spellStart"/>
      <w:proofErr w:type="gramEnd"/>
      <w:r w:rsidRPr="002870D1">
        <w:rPr>
          <w:b/>
        </w:rPr>
        <w:t>ахлачи</w:t>
      </w:r>
      <w:proofErr w:type="spellEnd"/>
      <w:r w:rsidRPr="002870D1">
        <w:rPr>
          <w:b/>
        </w:rPr>
        <w:t xml:space="preserve">) </w:t>
      </w:r>
      <w:r w:rsidRPr="002870D1">
        <w:rPr>
          <w:b/>
        </w:rPr>
        <w:tab/>
        <w:t xml:space="preserve">                         </w:t>
      </w:r>
      <w:r>
        <w:rPr>
          <w:b/>
        </w:rPr>
        <w:t xml:space="preserve">     </w:t>
      </w:r>
      <w:r w:rsidRPr="002870D1">
        <w:rPr>
          <w:b/>
        </w:rPr>
        <w:t xml:space="preserve">   И .С. </w:t>
      </w:r>
      <w:proofErr w:type="spellStart"/>
      <w:r w:rsidRPr="002870D1">
        <w:rPr>
          <w:b/>
        </w:rPr>
        <w:t>Стульнев</w:t>
      </w:r>
      <w:proofErr w:type="spellEnd"/>
    </w:p>
    <w:p w:rsidR="00BE7991" w:rsidRDefault="00BE7991" w:rsidP="00BE7991">
      <w:pPr>
        <w:jc w:val="both"/>
        <w:rPr>
          <w:b/>
        </w:rPr>
      </w:pPr>
    </w:p>
    <w:p w:rsidR="00BE7991" w:rsidRDefault="00BE7991" w:rsidP="00BE7991">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p w:rsidR="001A5C44" w:rsidRDefault="001A5C44" w:rsidP="00BB1A6B">
      <w:pPr>
        <w:jc w:val="both"/>
        <w:rPr>
          <w:b/>
        </w:rPr>
      </w:pPr>
    </w:p>
    <w:tbl>
      <w:tblPr>
        <w:tblW w:w="9740" w:type="dxa"/>
        <w:tblInd w:w="88" w:type="dxa"/>
        <w:tblLook w:val="00A0"/>
      </w:tblPr>
      <w:tblGrid>
        <w:gridCol w:w="920"/>
        <w:gridCol w:w="1796"/>
        <w:gridCol w:w="1624"/>
        <w:gridCol w:w="633"/>
        <w:gridCol w:w="4767"/>
      </w:tblGrid>
      <w:tr w:rsidR="000D0FD3" w:rsidRPr="002870D1" w:rsidTr="00022443">
        <w:trPr>
          <w:trHeight w:val="612"/>
        </w:trPr>
        <w:tc>
          <w:tcPr>
            <w:tcW w:w="9740" w:type="dxa"/>
            <w:gridSpan w:val="5"/>
          </w:tcPr>
          <w:p w:rsidR="000D0FD3" w:rsidRPr="002870D1" w:rsidRDefault="004A1C74" w:rsidP="004914CC">
            <w:pPr>
              <w:pStyle w:val="ConsNormal"/>
              <w:ind w:firstLine="0"/>
              <w:jc w:val="right"/>
              <w:rPr>
                <w:rFonts w:ascii="Times New Roman" w:hAnsi="Times New Roman"/>
                <w:sz w:val="22"/>
                <w:szCs w:val="22"/>
              </w:rPr>
            </w:pPr>
            <w:r>
              <w:rPr>
                <w:rFonts w:ascii="Times New Roman" w:hAnsi="Times New Roman"/>
                <w:sz w:val="22"/>
                <w:szCs w:val="22"/>
              </w:rPr>
              <w:lastRenderedPageBreak/>
              <w:t>П</w:t>
            </w:r>
            <w:r w:rsidR="000D0FD3" w:rsidRPr="002870D1">
              <w:rPr>
                <w:rFonts w:ascii="Times New Roman" w:hAnsi="Times New Roman"/>
                <w:sz w:val="22"/>
                <w:szCs w:val="22"/>
              </w:rPr>
              <w:t>риложение №1</w:t>
            </w:r>
          </w:p>
          <w:p w:rsidR="000D0FD3" w:rsidRPr="002870D1" w:rsidRDefault="00934D30" w:rsidP="004914CC">
            <w:pPr>
              <w:pStyle w:val="ConsNormal"/>
              <w:ind w:firstLine="0"/>
              <w:jc w:val="right"/>
              <w:rPr>
                <w:rFonts w:ascii="Times New Roman" w:hAnsi="Times New Roman"/>
                <w:sz w:val="22"/>
                <w:szCs w:val="22"/>
              </w:rPr>
            </w:pPr>
            <w:r>
              <w:rPr>
                <w:rFonts w:ascii="Times New Roman" w:hAnsi="Times New Roman"/>
                <w:sz w:val="22"/>
                <w:szCs w:val="22"/>
              </w:rPr>
              <w:t>к решению</w:t>
            </w:r>
            <w:r w:rsidR="000D0FD3" w:rsidRPr="002870D1">
              <w:rPr>
                <w:rFonts w:ascii="Times New Roman" w:hAnsi="Times New Roman"/>
                <w:sz w:val="22"/>
                <w:szCs w:val="22"/>
              </w:rPr>
              <w:t xml:space="preserve"> Собрания депутатов Кировского</w:t>
            </w:r>
          </w:p>
          <w:p w:rsidR="000D0FD3" w:rsidRPr="002870D1" w:rsidRDefault="000D0FD3" w:rsidP="004914CC">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 </w:t>
            </w:r>
          </w:p>
          <w:p w:rsidR="000D0FD3" w:rsidRPr="002870D1" w:rsidRDefault="000D0FD3" w:rsidP="004914CC">
            <w:pPr>
              <w:pStyle w:val="ConsNormal"/>
              <w:ind w:firstLine="0"/>
              <w:jc w:val="right"/>
              <w:rPr>
                <w:rFonts w:ascii="Times New Roman" w:hAnsi="Times New Roman"/>
                <w:sz w:val="22"/>
                <w:szCs w:val="22"/>
              </w:rPr>
            </w:pPr>
            <w:r w:rsidRPr="002870D1">
              <w:rPr>
                <w:rFonts w:ascii="Times New Roman" w:hAnsi="Times New Roman"/>
                <w:sz w:val="22"/>
                <w:szCs w:val="22"/>
              </w:rPr>
              <w:t xml:space="preserve">муниципального образования Республики </w:t>
            </w:r>
          </w:p>
          <w:p w:rsidR="000D0FD3" w:rsidRPr="002870D1" w:rsidRDefault="001C7816" w:rsidP="004914CC">
            <w:pPr>
              <w:pStyle w:val="ConsNormal"/>
              <w:ind w:firstLine="0"/>
              <w:jc w:val="right"/>
              <w:rPr>
                <w:rFonts w:ascii="Times New Roman" w:hAnsi="Times New Roman"/>
                <w:sz w:val="22"/>
                <w:szCs w:val="22"/>
              </w:rPr>
            </w:pPr>
            <w:r>
              <w:rPr>
                <w:rFonts w:ascii="Times New Roman" w:hAnsi="Times New Roman"/>
                <w:sz w:val="22"/>
                <w:szCs w:val="22"/>
              </w:rPr>
              <w:t>Калмыкия на 2021</w:t>
            </w:r>
            <w:r w:rsidR="000D0FD3" w:rsidRPr="002870D1">
              <w:rPr>
                <w:rFonts w:ascii="Times New Roman" w:hAnsi="Times New Roman"/>
                <w:sz w:val="22"/>
                <w:szCs w:val="22"/>
              </w:rPr>
              <w:t xml:space="preserve"> год»</w:t>
            </w:r>
          </w:p>
          <w:p w:rsidR="000D0FD3" w:rsidRPr="002870D1" w:rsidRDefault="00CF32D1" w:rsidP="004914CC">
            <w:pPr>
              <w:pStyle w:val="ConsNormal"/>
              <w:ind w:firstLine="0"/>
              <w:jc w:val="right"/>
              <w:rPr>
                <w:rFonts w:ascii="Times New Roman" w:hAnsi="Times New Roman"/>
                <w:sz w:val="22"/>
                <w:szCs w:val="22"/>
              </w:rPr>
            </w:pPr>
            <w:r w:rsidRPr="002870D1">
              <w:rPr>
                <w:rFonts w:ascii="Times New Roman" w:hAnsi="Times New Roman"/>
                <w:sz w:val="22"/>
                <w:szCs w:val="22"/>
              </w:rPr>
              <w:t>№</w:t>
            </w:r>
            <w:r w:rsidR="005C05CA">
              <w:rPr>
                <w:rFonts w:ascii="Times New Roman" w:hAnsi="Times New Roman"/>
                <w:sz w:val="22"/>
                <w:szCs w:val="22"/>
              </w:rPr>
              <w:t xml:space="preserve"> </w:t>
            </w:r>
            <w:r w:rsidR="00BE7991">
              <w:rPr>
                <w:rFonts w:ascii="Times New Roman" w:hAnsi="Times New Roman"/>
                <w:sz w:val="22"/>
                <w:szCs w:val="22"/>
              </w:rPr>
              <w:t xml:space="preserve">  </w:t>
            </w:r>
            <w:r w:rsidR="005C05CA">
              <w:rPr>
                <w:rFonts w:ascii="Times New Roman" w:hAnsi="Times New Roman"/>
                <w:sz w:val="22"/>
                <w:szCs w:val="22"/>
              </w:rPr>
              <w:t xml:space="preserve"> </w:t>
            </w:r>
            <w:r w:rsidR="00BE7991">
              <w:rPr>
                <w:rFonts w:ascii="Times New Roman" w:hAnsi="Times New Roman"/>
                <w:sz w:val="22"/>
                <w:szCs w:val="22"/>
              </w:rPr>
              <w:t>9</w:t>
            </w:r>
            <w:r w:rsidRPr="002870D1">
              <w:rPr>
                <w:rFonts w:ascii="Times New Roman" w:hAnsi="Times New Roman"/>
                <w:sz w:val="22"/>
                <w:szCs w:val="22"/>
              </w:rPr>
              <w:t xml:space="preserve"> </w:t>
            </w:r>
            <w:r w:rsidR="00C64430">
              <w:rPr>
                <w:rFonts w:ascii="Times New Roman" w:hAnsi="Times New Roman"/>
                <w:sz w:val="22"/>
                <w:szCs w:val="22"/>
              </w:rPr>
              <w:t xml:space="preserve"> от    </w:t>
            </w:r>
            <w:r w:rsidR="00BE7991">
              <w:rPr>
                <w:rFonts w:ascii="Times New Roman" w:hAnsi="Times New Roman"/>
                <w:sz w:val="22"/>
                <w:szCs w:val="22"/>
              </w:rPr>
              <w:t>29</w:t>
            </w:r>
            <w:r w:rsidR="00C64430">
              <w:rPr>
                <w:rFonts w:ascii="Times New Roman" w:hAnsi="Times New Roman"/>
                <w:sz w:val="22"/>
                <w:szCs w:val="22"/>
              </w:rPr>
              <w:t xml:space="preserve">    </w:t>
            </w:r>
            <w:r w:rsidR="000D0FD3" w:rsidRPr="002870D1">
              <w:rPr>
                <w:rFonts w:ascii="Times New Roman" w:hAnsi="Times New Roman"/>
                <w:sz w:val="22"/>
                <w:szCs w:val="22"/>
              </w:rPr>
              <w:t>.12. 20</w:t>
            </w:r>
            <w:r w:rsidR="001C7816">
              <w:rPr>
                <w:rFonts w:ascii="Times New Roman" w:hAnsi="Times New Roman"/>
                <w:sz w:val="22"/>
                <w:szCs w:val="22"/>
              </w:rPr>
              <w:t>20</w:t>
            </w:r>
            <w:r w:rsidR="000D0FD3" w:rsidRPr="002870D1">
              <w:rPr>
                <w:rFonts w:ascii="Times New Roman" w:hAnsi="Times New Roman"/>
                <w:sz w:val="22"/>
                <w:szCs w:val="22"/>
              </w:rPr>
              <w:t xml:space="preserve"> г.</w:t>
            </w:r>
          </w:p>
          <w:p w:rsidR="000D0FD3" w:rsidRPr="002870D1" w:rsidRDefault="000D0FD3" w:rsidP="00B63131">
            <w:pPr>
              <w:rPr>
                <w:sz w:val="22"/>
                <w:szCs w:val="22"/>
              </w:rPr>
            </w:pPr>
          </w:p>
        </w:tc>
      </w:tr>
      <w:tr w:rsidR="000D0FD3" w:rsidRPr="002870D1" w:rsidTr="00022443">
        <w:trPr>
          <w:trHeight w:val="240"/>
        </w:trPr>
        <w:tc>
          <w:tcPr>
            <w:tcW w:w="2716" w:type="dxa"/>
            <w:gridSpan w:val="2"/>
          </w:tcPr>
          <w:p w:rsidR="000D0FD3" w:rsidRPr="002870D1" w:rsidRDefault="000D0FD3">
            <w:pPr>
              <w:jc w:val="right"/>
              <w:rPr>
                <w:sz w:val="22"/>
                <w:szCs w:val="22"/>
              </w:rPr>
            </w:pPr>
          </w:p>
        </w:tc>
        <w:tc>
          <w:tcPr>
            <w:tcW w:w="2257" w:type="dxa"/>
            <w:gridSpan w:val="2"/>
          </w:tcPr>
          <w:p w:rsidR="000D0FD3" w:rsidRPr="002870D1" w:rsidRDefault="000D0FD3">
            <w:pPr>
              <w:jc w:val="right"/>
              <w:rPr>
                <w:sz w:val="22"/>
                <w:szCs w:val="22"/>
              </w:rPr>
            </w:pPr>
          </w:p>
        </w:tc>
        <w:tc>
          <w:tcPr>
            <w:tcW w:w="4767" w:type="dxa"/>
          </w:tcPr>
          <w:p w:rsidR="000D0FD3" w:rsidRPr="002870D1" w:rsidRDefault="000D0FD3">
            <w:pPr>
              <w:jc w:val="right"/>
              <w:rPr>
                <w:sz w:val="22"/>
                <w:szCs w:val="22"/>
              </w:rPr>
            </w:pPr>
          </w:p>
        </w:tc>
      </w:tr>
      <w:tr w:rsidR="000D0FD3" w:rsidRPr="002870D1" w:rsidTr="00022443">
        <w:trPr>
          <w:trHeight w:val="615"/>
        </w:trPr>
        <w:tc>
          <w:tcPr>
            <w:tcW w:w="9740" w:type="dxa"/>
            <w:gridSpan w:val="5"/>
            <w:vAlign w:val="center"/>
          </w:tcPr>
          <w:p w:rsidR="000D0FD3" w:rsidRPr="002870D1" w:rsidRDefault="000D0FD3" w:rsidP="00763B93">
            <w:pPr>
              <w:jc w:val="center"/>
              <w:rPr>
                <w:b/>
                <w:bCs/>
                <w:sz w:val="22"/>
                <w:szCs w:val="22"/>
              </w:rPr>
            </w:pPr>
            <w:r w:rsidRPr="002870D1">
              <w:rPr>
                <w:b/>
                <w:bCs/>
                <w:sz w:val="22"/>
                <w:szCs w:val="22"/>
              </w:rPr>
              <w:t>Перечень главных администраторов доходов бюджета                                                                                                                                                                                                              Кировского сельского муниципального образования</w:t>
            </w:r>
          </w:p>
          <w:p w:rsidR="000D0FD3" w:rsidRPr="002870D1" w:rsidRDefault="000D0FD3" w:rsidP="00763B93">
            <w:pPr>
              <w:jc w:val="center"/>
              <w:rPr>
                <w:b/>
                <w:bCs/>
                <w:sz w:val="22"/>
                <w:szCs w:val="22"/>
              </w:rPr>
            </w:pPr>
            <w:r w:rsidRPr="002870D1">
              <w:rPr>
                <w:b/>
                <w:bCs/>
                <w:sz w:val="22"/>
                <w:szCs w:val="22"/>
              </w:rPr>
              <w:t>Республики Калмыкия – органов местного самоуправления</w:t>
            </w:r>
          </w:p>
          <w:p w:rsidR="000D0FD3" w:rsidRPr="002870D1" w:rsidRDefault="000D0FD3">
            <w:pPr>
              <w:jc w:val="center"/>
              <w:rPr>
                <w:b/>
                <w:bCs/>
                <w:sz w:val="22"/>
                <w:szCs w:val="22"/>
              </w:rPr>
            </w:pPr>
          </w:p>
        </w:tc>
      </w:tr>
      <w:tr w:rsidR="000D0FD3" w:rsidTr="00022443">
        <w:trPr>
          <w:trHeight w:val="240"/>
        </w:trPr>
        <w:tc>
          <w:tcPr>
            <w:tcW w:w="920" w:type="dxa"/>
            <w:tcBorders>
              <w:top w:val="nil"/>
              <w:left w:val="nil"/>
              <w:bottom w:val="single" w:sz="4" w:space="0" w:color="auto"/>
              <w:right w:val="nil"/>
            </w:tcBorders>
            <w:vAlign w:val="center"/>
          </w:tcPr>
          <w:p w:rsidR="000D0FD3" w:rsidRDefault="000D0FD3">
            <w:pPr>
              <w:jc w:val="center"/>
              <w:rPr>
                <w:b/>
                <w:bCs/>
              </w:rPr>
            </w:pPr>
            <w:r>
              <w:rPr>
                <w:b/>
                <w:bCs/>
              </w:rPr>
              <w:t> </w:t>
            </w:r>
          </w:p>
        </w:tc>
        <w:tc>
          <w:tcPr>
            <w:tcW w:w="3420" w:type="dxa"/>
            <w:gridSpan w:val="2"/>
            <w:tcBorders>
              <w:top w:val="nil"/>
              <w:left w:val="nil"/>
              <w:bottom w:val="single" w:sz="4" w:space="0" w:color="auto"/>
              <w:right w:val="nil"/>
            </w:tcBorders>
            <w:vAlign w:val="center"/>
          </w:tcPr>
          <w:p w:rsidR="000D0FD3" w:rsidRDefault="000D0FD3">
            <w:pPr>
              <w:jc w:val="center"/>
              <w:rPr>
                <w:b/>
                <w:bCs/>
              </w:rPr>
            </w:pPr>
            <w:r>
              <w:rPr>
                <w:b/>
                <w:bCs/>
              </w:rPr>
              <w:t> </w:t>
            </w:r>
          </w:p>
        </w:tc>
        <w:tc>
          <w:tcPr>
            <w:tcW w:w="5400" w:type="dxa"/>
            <w:gridSpan w:val="2"/>
            <w:tcBorders>
              <w:top w:val="nil"/>
              <w:left w:val="nil"/>
              <w:bottom w:val="single" w:sz="4" w:space="0" w:color="auto"/>
              <w:right w:val="nil"/>
            </w:tcBorders>
            <w:vAlign w:val="center"/>
          </w:tcPr>
          <w:p w:rsidR="000D0FD3" w:rsidRDefault="000D0FD3">
            <w:pPr>
              <w:jc w:val="center"/>
              <w:rPr>
                <w:b/>
                <w:bCs/>
              </w:rPr>
            </w:pPr>
          </w:p>
        </w:tc>
      </w:tr>
      <w:tr w:rsidR="000D0FD3" w:rsidRPr="002870D1" w:rsidTr="00022443">
        <w:trPr>
          <w:trHeight w:val="54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sz w:val="22"/>
                <w:szCs w:val="22"/>
              </w:rPr>
            </w:pPr>
            <w:r w:rsidRPr="002870D1">
              <w:rPr>
                <w:b/>
                <w:sz w:val="22"/>
                <w:szCs w:val="22"/>
              </w:rPr>
              <w:t>Код                                     главы</w:t>
            </w: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b/>
                <w:sz w:val="22"/>
                <w:szCs w:val="22"/>
              </w:rPr>
            </w:pPr>
            <w:r w:rsidRPr="002870D1">
              <w:rPr>
                <w:b/>
                <w:sz w:val="22"/>
                <w:szCs w:val="22"/>
              </w:rPr>
              <w:t xml:space="preserve">КОД </w:t>
            </w:r>
          </w:p>
          <w:p w:rsidR="000D0FD3" w:rsidRPr="002870D1" w:rsidRDefault="000D0FD3">
            <w:pPr>
              <w:jc w:val="center"/>
              <w:rPr>
                <w:b/>
                <w:sz w:val="22"/>
                <w:szCs w:val="22"/>
              </w:rPr>
            </w:pPr>
            <w:r w:rsidRPr="002870D1">
              <w:rPr>
                <w:b/>
                <w:sz w:val="22"/>
                <w:szCs w:val="22"/>
              </w:rPr>
              <w:t>БК РФ</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b/>
                <w:sz w:val="22"/>
                <w:szCs w:val="22"/>
              </w:rPr>
            </w:pPr>
            <w:r w:rsidRPr="002870D1">
              <w:rPr>
                <w:b/>
                <w:sz w:val="22"/>
                <w:szCs w:val="22"/>
              </w:rPr>
              <w:t>НАИМЕНОВАНИЕ</w:t>
            </w:r>
          </w:p>
        </w:tc>
      </w:tr>
      <w:tr w:rsidR="000D0FD3" w:rsidRPr="002870D1" w:rsidTr="00022443">
        <w:trPr>
          <w:trHeight w:val="21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1</w:t>
            </w: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2</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3</w:t>
            </w:r>
          </w:p>
        </w:tc>
      </w:tr>
      <w:tr w:rsidR="000D0FD3" w:rsidRPr="002870D1" w:rsidTr="00022443">
        <w:trPr>
          <w:trHeight w:val="30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r w:rsidRPr="002870D1">
              <w:rPr>
                <w:b/>
                <w:bCs/>
                <w:sz w:val="22"/>
                <w:szCs w:val="22"/>
              </w:rPr>
              <w:t>867</w:t>
            </w:r>
          </w:p>
        </w:tc>
        <w:tc>
          <w:tcPr>
            <w:tcW w:w="8820" w:type="dxa"/>
            <w:gridSpan w:val="4"/>
            <w:tcBorders>
              <w:top w:val="single" w:sz="4" w:space="0" w:color="auto"/>
              <w:left w:val="nil"/>
              <w:bottom w:val="single" w:sz="4" w:space="0" w:color="auto"/>
              <w:right w:val="single" w:sz="4" w:space="0" w:color="auto"/>
            </w:tcBorders>
            <w:vAlign w:val="center"/>
          </w:tcPr>
          <w:p w:rsidR="000D0FD3" w:rsidRPr="002870D1" w:rsidRDefault="000D0FD3">
            <w:pPr>
              <w:jc w:val="center"/>
              <w:rPr>
                <w:b/>
                <w:bCs/>
                <w:i/>
                <w:iCs/>
                <w:sz w:val="22"/>
                <w:szCs w:val="22"/>
              </w:rPr>
            </w:pPr>
            <w:r w:rsidRPr="002870D1">
              <w:rPr>
                <w:b/>
                <w:bCs/>
                <w:i/>
                <w:iCs/>
                <w:sz w:val="22"/>
                <w:szCs w:val="22"/>
              </w:rPr>
              <w:t>Администрация Кировского сельского муниципального образования Республики Калмыкия</w:t>
            </w:r>
          </w:p>
        </w:tc>
      </w:tr>
      <w:tr w:rsidR="000D0FD3" w:rsidRPr="002870D1" w:rsidTr="00022443">
        <w:trPr>
          <w:trHeight w:val="30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bCs/>
                <w:iCs/>
                <w:sz w:val="22"/>
                <w:szCs w:val="22"/>
              </w:rPr>
            </w:pPr>
            <w:r w:rsidRPr="002870D1">
              <w:rPr>
                <w:bCs/>
                <w:iCs/>
                <w:sz w:val="22"/>
                <w:szCs w:val="22"/>
              </w:rPr>
              <w:t>867 1 08 04 020 01 0000 110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bCs/>
                <w:iCs/>
                <w:sz w:val="22"/>
                <w:szCs w:val="22"/>
              </w:rPr>
            </w:pPr>
            <w:r w:rsidRPr="002870D1">
              <w:rPr>
                <w:bCs/>
                <w:i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D0FD3" w:rsidRPr="002870D1" w:rsidTr="00022443">
        <w:trPr>
          <w:trHeight w:val="30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bCs/>
                <w:iCs/>
                <w:sz w:val="22"/>
                <w:szCs w:val="22"/>
              </w:rPr>
            </w:pPr>
            <w:r w:rsidRPr="002870D1">
              <w:rPr>
                <w:bCs/>
                <w:iCs/>
                <w:sz w:val="22"/>
                <w:szCs w:val="22"/>
              </w:rPr>
              <w:t>867 1 08 04 020 01 1000 110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bCs/>
                <w:iCs/>
                <w:sz w:val="22"/>
                <w:szCs w:val="22"/>
              </w:rPr>
            </w:pPr>
            <w:r w:rsidRPr="002870D1">
              <w:rPr>
                <w:bCs/>
                <w:i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D0FD3" w:rsidRPr="002870D1" w:rsidTr="00022443">
        <w:trPr>
          <w:trHeight w:val="30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bCs/>
                <w:iCs/>
                <w:sz w:val="22"/>
                <w:szCs w:val="22"/>
              </w:rPr>
            </w:pPr>
            <w:r w:rsidRPr="002870D1">
              <w:rPr>
                <w:bCs/>
                <w:iCs/>
                <w:sz w:val="22"/>
                <w:szCs w:val="22"/>
              </w:rPr>
              <w:t>867 1 08 04 020 01 4000 110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bCs/>
                <w:iCs/>
                <w:sz w:val="22"/>
                <w:szCs w:val="22"/>
              </w:rPr>
            </w:pPr>
            <w:r w:rsidRPr="002870D1">
              <w:rPr>
                <w:bCs/>
                <w:iCs/>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D0FD3" w:rsidRPr="002870D1" w:rsidTr="00022443">
        <w:trPr>
          <w:trHeight w:val="650"/>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867 111 09 045 10 0000 120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D0FD3" w:rsidRPr="002870D1" w:rsidTr="00022443">
        <w:trPr>
          <w:trHeight w:val="523"/>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 xml:space="preserve">867 </w:t>
            </w:r>
            <w:r w:rsidRPr="002870D1">
              <w:rPr>
                <w:sz w:val="22"/>
                <w:szCs w:val="22"/>
                <w:lang w:val="en-US"/>
              </w:rPr>
              <w:t>113 0</w:t>
            </w:r>
            <w:r w:rsidRPr="002870D1">
              <w:rPr>
                <w:sz w:val="22"/>
                <w:szCs w:val="22"/>
              </w:rPr>
              <w:t>1 995</w:t>
            </w:r>
            <w:r w:rsidRPr="002870D1">
              <w:rPr>
                <w:sz w:val="22"/>
                <w:szCs w:val="22"/>
                <w:lang w:val="en-US"/>
              </w:rPr>
              <w:t xml:space="preserve"> 10 0000 130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Прочие доходы от оказания платных услуг (работ) получателями средств бюджетов сельских поселений</w:t>
            </w:r>
          </w:p>
        </w:tc>
      </w:tr>
      <w:tr w:rsidR="000D0FD3" w:rsidRPr="002870D1" w:rsidTr="00022443">
        <w:trPr>
          <w:trHeight w:val="875"/>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8963CE" w:rsidP="008963CE">
            <w:pPr>
              <w:jc w:val="center"/>
              <w:rPr>
                <w:sz w:val="22"/>
                <w:szCs w:val="22"/>
              </w:rPr>
            </w:pPr>
            <w:r w:rsidRPr="002870D1">
              <w:rPr>
                <w:sz w:val="22"/>
                <w:szCs w:val="22"/>
              </w:rPr>
              <w:t>867 1 16 07</w:t>
            </w:r>
            <w:r w:rsidR="000D0FD3" w:rsidRPr="002870D1">
              <w:rPr>
                <w:sz w:val="22"/>
                <w:szCs w:val="22"/>
              </w:rPr>
              <w:t xml:space="preserve"> 0</w:t>
            </w:r>
            <w:r w:rsidRPr="002870D1">
              <w:rPr>
                <w:sz w:val="22"/>
                <w:szCs w:val="22"/>
              </w:rPr>
              <w:t>9</w:t>
            </w:r>
            <w:r w:rsidR="000D0FD3" w:rsidRPr="002870D1">
              <w:rPr>
                <w:sz w:val="22"/>
                <w:szCs w:val="22"/>
              </w:rPr>
              <w:t>0 10 0000 140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8963CE">
            <w:pPr>
              <w:rPr>
                <w:sz w:val="22"/>
                <w:szCs w:val="22"/>
              </w:rPr>
            </w:pPr>
            <w:r w:rsidRPr="002870D1">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D0FD3" w:rsidRPr="002870D1" w:rsidTr="00022443">
        <w:trPr>
          <w:trHeight w:val="301"/>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867 1 17 01 050 10 0000 180.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Невыясненные поступления, зачисляемые в бюджеты сельских поселений</w:t>
            </w:r>
          </w:p>
        </w:tc>
      </w:tr>
      <w:tr w:rsidR="000D0FD3" w:rsidRPr="002870D1" w:rsidTr="00751687">
        <w:trPr>
          <w:trHeight w:val="48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rsidP="00A0227F">
            <w:pPr>
              <w:jc w:val="center"/>
              <w:rPr>
                <w:sz w:val="22"/>
                <w:szCs w:val="22"/>
              </w:rPr>
            </w:pPr>
            <w:r w:rsidRPr="002870D1">
              <w:rPr>
                <w:sz w:val="22"/>
                <w:szCs w:val="22"/>
              </w:rPr>
              <w:t xml:space="preserve">867 </w:t>
            </w:r>
            <w:r w:rsidRPr="002870D1">
              <w:rPr>
                <w:sz w:val="22"/>
                <w:szCs w:val="22"/>
                <w:lang w:val="en-US"/>
              </w:rPr>
              <w:t xml:space="preserve">2 02 </w:t>
            </w:r>
            <w:r w:rsidRPr="002870D1">
              <w:rPr>
                <w:sz w:val="22"/>
                <w:szCs w:val="22"/>
              </w:rPr>
              <w:t xml:space="preserve">15 </w:t>
            </w:r>
            <w:r w:rsidRPr="002870D1">
              <w:rPr>
                <w:sz w:val="22"/>
                <w:szCs w:val="22"/>
                <w:lang w:val="en-US"/>
              </w:rPr>
              <w:t>001 10 0000 15</w:t>
            </w:r>
            <w:r w:rsidR="00A0227F" w:rsidRPr="002870D1">
              <w:rPr>
                <w:sz w:val="22"/>
                <w:szCs w:val="22"/>
              </w:rPr>
              <w:t>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Дотации бюджетам сельских поселений на выравнивание бюджетной обеспеченности</w:t>
            </w:r>
            <w:r w:rsidR="00975B73" w:rsidRPr="002870D1">
              <w:rPr>
                <w:sz w:val="22"/>
                <w:szCs w:val="22"/>
              </w:rPr>
              <w:t xml:space="preserve"> из бюджета субъекта Российской Федерации</w:t>
            </w:r>
          </w:p>
        </w:tc>
      </w:tr>
      <w:tr w:rsidR="000D0FD3" w:rsidRPr="002870D1" w:rsidTr="00EE3B32">
        <w:trPr>
          <w:trHeight w:val="48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rsidP="00DF21BE">
            <w:pP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 xml:space="preserve">867 </w:t>
            </w:r>
            <w:r w:rsidRPr="002870D1">
              <w:rPr>
                <w:sz w:val="22"/>
                <w:szCs w:val="22"/>
                <w:lang w:val="en-US"/>
              </w:rPr>
              <w:t xml:space="preserve">2 02 </w:t>
            </w:r>
            <w:r w:rsidRPr="002870D1">
              <w:rPr>
                <w:sz w:val="22"/>
                <w:szCs w:val="22"/>
              </w:rPr>
              <w:t xml:space="preserve">15 </w:t>
            </w:r>
            <w:r w:rsidRPr="002870D1">
              <w:rPr>
                <w:sz w:val="22"/>
                <w:szCs w:val="22"/>
                <w:lang w:val="en-US"/>
              </w:rPr>
              <w:t>00</w:t>
            </w:r>
            <w:r w:rsidRPr="002870D1">
              <w:rPr>
                <w:sz w:val="22"/>
                <w:szCs w:val="22"/>
              </w:rPr>
              <w:t>2 1</w:t>
            </w:r>
            <w:r w:rsidRPr="002870D1">
              <w:rPr>
                <w:sz w:val="22"/>
                <w:szCs w:val="22"/>
                <w:lang w:val="en-US"/>
              </w:rPr>
              <w:t>0 0000 15</w:t>
            </w:r>
            <w:r w:rsidR="00A0227F" w:rsidRPr="002870D1">
              <w:rPr>
                <w:sz w:val="22"/>
                <w:szCs w:val="22"/>
              </w:rPr>
              <w:t>0</w:t>
            </w:r>
          </w:p>
          <w:p w:rsidR="000D0FD3" w:rsidRPr="002870D1" w:rsidRDefault="000D0FD3">
            <w:pPr>
              <w:jc w:val="center"/>
              <w:rPr>
                <w:sz w:val="22"/>
                <w:szCs w:val="22"/>
                <w:lang w:val="en-US"/>
              </w:rPr>
            </w:pP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Дотации бюджетам сельских поселений на поддержку мер по обеспечению сбалансированности бюджетов</w:t>
            </w:r>
          </w:p>
        </w:tc>
      </w:tr>
      <w:tr w:rsidR="000D0FD3" w:rsidRPr="002870D1" w:rsidTr="00EE3B32">
        <w:trPr>
          <w:trHeight w:val="48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867 2 02 20 051 10 0000 15</w:t>
            </w:r>
            <w:r w:rsidR="00A0227F" w:rsidRPr="002870D1">
              <w:rPr>
                <w:sz w:val="22"/>
                <w:szCs w:val="22"/>
              </w:rPr>
              <w:t>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Субсидии бюджетам сельских поселений на реализацию федеральных целевых программ</w:t>
            </w:r>
          </w:p>
        </w:tc>
      </w:tr>
      <w:tr w:rsidR="000D0FD3" w:rsidRPr="002870D1" w:rsidTr="00022443">
        <w:trPr>
          <w:trHeight w:val="480"/>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rsidP="00DF21BE">
            <w:pPr>
              <w:rPr>
                <w:b/>
                <w:bCs/>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sz w:val="22"/>
                <w:szCs w:val="22"/>
                <w:lang w:val="en-US"/>
              </w:rPr>
            </w:pPr>
            <w:r w:rsidRPr="002870D1">
              <w:rPr>
                <w:sz w:val="22"/>
                <w:szCs w:val="22"/>
              </w:rPr>
              <w:t>867 2 02 20 077 10 0000 15</w:t>
            </w:r>
            <w:r w:rsidR="00A0227F" w:rsidRPr="002870D1">
              <w:rPr>
                <w:sz w:val="22"/>
                <w:szCs w:val="22"/>
              </w:rPr>
              <w:t>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 xml:space="preserve">Субсидии бюджетам сельских поселений на софинансирование капитальных вложений в объекты муниципальной собственности </w:t>
            </w:r>
          </w:p>
        </w:tc>
      </w:tr>
      <w:tr w:rsidR="000D0FD3" w:rsidRPr="002870D1" w:rsidTr="00022443">
        <w:trPr>
          <w:trHeight w:val="480"/>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867 2 02  29 999 10 0000 15</w:t>
            </w:r>
            <w:r w:rsidR="00A0227F" w:rsidRPr="002870D1">
              <w:rPr>
                <w:sz w:val="22"/>
                <w:szCs w:val="22"/>
              </w:rPr>
              <w:t>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Прочие субсидии бюджетам сельских поселений</w:t>
            </w:r>
          </w:p>
        </w:tc>
      </w:tr>
      <w:tr w:rsidR="000D0FD3" w:rsidRPr="002870D1" w:rsidTr="00022443">
        <w:trPr>
          <w:trHeight w:val="480"/>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rsidP="00DF21BE">
            <w:pPr>
              <w:autoSpaceDE w:val="0"/>
              <w:autoSpaceDN w:val="0"/>
              <w:adjustRightInd w:val="0"/>
              <w:rPr>
                <w:b/>
                <w:color w:val="000000"/>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color w:val="000000"/>
                <w:sz w:val="22"/>
                <w:szCs w:val="22"/>
              </w:rPr>
            </w:pPr>
            <w:r w:rsidRPr="002870D1">
              <w:rPr>
                <w:color w:val="000000"/>
                <w:sz w:val="22"/>
                <w:szCs w:val="22"/>
              </w:rPr>
              <w:t>867 2 02 35 118 10 0000 15</w:t>
            </w:r>
            <w:r w:rsidR="00A0227F" w:rsidRPr="002870D1">
              <w:rPr>
                <w:color w:val="000000"/>
                <w:sz w:val="22"/>
                <w:szCs w:val="22"/>
              </w:rPr>
              <w:t>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sz w:val="22"/>
                <w:szCs w:val="22"/>
              </w:rPr>
            </w:pPr>
            <w:r w:rsidRPr="002870D1">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D0FD3" w:rsidRPr="002870D1" w:rsidTr="00022443">
        <w:trPr>
          <w:trHeight w:val="480"/>
        </w:trPr>
        <w:tc>
          <w:tcPr>
            <w:tcW w:w="920" w:type="dxa"/>
            <w:tcBorders>
              <w:top w:val="nil"/>
              <w:left w:val="single" w:sz="4" w:space="0" w:color="auto"/>
              <w:bottom w:val="single" w:sz="4" w:space="0" w:color="auto"/>
              <w:right w:val="single" w:sz="4" w:space="0" w:color="auto"/>
            </w:tcBorders>
            <w:vAlign w:val="center"/>
          </w:tcPr>
          <w:p w:rsidR="000D0FD3" w:rsidRPr="002870D1" w:rsidRDefault="000D0FD3" w:rsidP="00DF21BE">
            <w:pPr>
              <w:autoSpaceDE w:val="0"/>
              <w:autoSpaceDN w:val="0"/>
              <w:adjustRightInd w:val="0"/>
              <w:rPr>
                <w:b/>
                <w:color w:val="000000"/>
                <w:sz w:val="22"/>
                <w:szCs w:val="22"/>
              </w:rPr>
            </w:pPr>
          </w:p>
        </w:tc>
        <w:tc>
          <w:tcPr>
            <w:tcW w:w="3420" w:type="dxa"/>
            <w:gridSpan w:val="2"/>
            <w:tcBorders>
              <w:top w:val="nil"/>
              <w:left w:val="nil"/>
              <w:bottom w:val="single" w:sz="4" w:space="0" w:color="auto"/>
              <w:right w:val="single" w:sz="4" w:space="0" w:color="auto"/>
            </w:tcBorders>
            <w:vAlign w:val="center"/>
          </w:tcPr>
          <w:p w:rsidR="000D0FD3" w:rsidRPr="002870D1" w:rsidRDefault="000D0FD3">
            <w:pPr>
              <w:jc w:val="center"/>
              <w:rPr>
                <w:color w:val="000000"/>
                <w:sz w:val="22"/>
                <w:szCs w:val="22"/>
              </w:rPr>
            </w:pPr>
            <w:r w:rsidRPr="002870D1">
              <w:rPr>
                <w:sz w:val="22"/>
                <w:szCs w:val="22"/>
              </w:rPr>
              <w:t>867 2 02 40 014 10 0000 15</w:t>
            </w:r>
            <w:r w:rsidR="00A0227F" w:rsidRPr="002870D1">
              <w:rPr>
                <w:sz w:val="22"/>
                <w:szCs w:val="22"/>
              </w:rPr>
              <w:t>0</w:t>
            </w:r>
          </w:p>
        </w:tc>
        <w:tc>
          <w:tcPr>
            <w:tcW w:w="5400" w:type="dxa"/>
            <w:gridSpan w:val="2"/>
            <w:tcBorders>
              <w:top w:val="nil"/>
              <w:left w:val="nil"/>
              <w:bottom w:val="single" w:sz="4" w:space="0" w:color="auto"/>
              <w:right w:val="single" w:sz="4" w:space="0" w:color="auto"/>
            </w:tcBorders>
            <w:vAlign w:val="center"/>
          </w:tcPr>
          <w:p w:rsidR="000D0FD3" w:rsidRPr="002870D1" w:rsidRDefault="000D0FD3">
            <w:pPr>
              <w:rPr>
                <w:color w:val="000000"/>
                <w:sz w:val="22"/>
                <w:szCs w:val="22"/>
              </w:rPr>
            </w:pPr>
            <w:r w:rsidRPr="002870D1">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D0FD3" w:rsidRPr="002870D1" w:rsidTr="00022443">
        <w:trPr>
          <w:trHeight w:val="48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rsidP="002605DB">
            <w:pPr>
              <w:jc w:val="center"/>
              <w:rPr>
                <w:sz w:val="22"/>
                <w:szCs w:val="22"/>
              </w:rPr>
            </w:pPr>
            <w:r w:rsidRPr="002870D1">
              <w:rPr>
                <w:sz w:val="22"/>
                <w:szCs w:val="22"/>
              </w:rPr>
              <w:t>867 208 05 000 10 0000 1</w:t>
            </w:r>
            <w:r w:rsidR="002605DB" w:rsidRPr="002870D1">
              <w:rPr>
                <w:sz w:val="22"/>
                <w:szCs w:val="22"/>
              </w:rPr>
              <w:t>5</w:t>
            </w:r>
            <w:r w:rsidRPr="002870D1">
              <w:rPr>
                <w:sz w:val="22"/>
                <w:szCs w:val="22"/>
              </w:rPr>
              <w:t>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sz w:val="22"/>
                <w:szCs w:val="22"/>
              </w:rPr>
            </w:pPr>
            <w:r w:rsidRPr="002870D1">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D0FD3" w:rsidRPr="002870D1" w:rsidTr="00022443">
        <w:trPr>
          <w:trHeight w:val="480"/>
        </w:trPr>
        <w:tc>
          <w:tcPr>
            <w:tcW w:w="920" w:type="dxa"/>
            <w:tcBorders>
              <w:top w:val="single" w:sz="4" w:space="0" w:color="auto"/>
              <w:left w:val="single" w:sz="4" w:space="0" w:color="auto"/>
              <w:bottom w:val="single" w:sz="4" w:space="0" w:color="auto"/>
              <w:right w:val="single" w:sz="4" w:space="0" w:color="auto"/>
            </w:tcBorders>
            <w:vAlign w:val="center"/>
          </w:tcPr>
          <w:p w:rsidR="000D0FD3" w:rsidRPr="002870D1" w:rsidRDefault="000D0FD3">
            <w:pPr>
              <w:jc w:val="center"/>
              <w:rPr>
                <w:b/>
                <w:bCs/>
                <w:sz w:val="22"/>
                <w:szCs w:val="22"/>
              </w:rPr>
            </w:pPr>
          </w:p>
        </w:tc>
        <w:tc>
          <w:tcPr>
            <w:tcW w:w="3420" w:type="dxa"/>
            <w:gridSpan w:val="2"/>
            <w:tcBorders>
              <w:top w:val="single" w:sz="4" w:space="0" w:color="auto"/>
              <w:left w:val="nil"/>
              <w:bottom w:val="single" w:sz="4" w:space="0" w:color="auto"/>
              <w:right w:val="single" w:sz="4" w:space="0" w:color="auto"/>
            </w:tcBorders>
            <w:vAlign w:val="center"/>
          </w:tcPr>
          <w:p w:rsidR="000D0FD3" w:rsidRPr="002870D1" w:rsidRDefault="000D0FD3">
            <w:pPr>
              <w:jc w:val="center"/>
              <w:rPr>
                <w:sz w:val="22"/>
                <w:szCs w:val="22"/>
              </w:rPr>
            </w:pPr>
            <w:r w:rsidRPr="002870D1">
              <w:rPr>
                <w:sz w:val="22"/>
                <w:szCs w:val="22"/>
              </w:rPr>
              <w:t>867 2 19 60 010 10 0000 15</w:t>
            </w:r>
            <w:r w:rsidR="00A0227F" w:rsidRPr="002870D1">
              <w:rPr>
                <w:sz w:val="22"/>
                <w:szCs w:val="22"/>
              </w:rPr>
              <w:t>0</w:t>
            </w:r>
          </w:p>
        </w:tc>
        <w:tc>
          <w:tcPr>
            <w:tcW w:w="5400" w:type="dxa"/>
            <w:gridSpan w:val="2"/>
            <w:tcBorders>
              <w:top w:val="single" w:sz="4" w:space="0" w:color="auto"/>
              <w:left w:val="nil"/>
              <w:bottom w:val="single" w:sz="4" w:space="0" w:color="auto"/>
              <w:right w:val="single" w:sz="4" w:space="0" w:color="auto"/>
            </w:tcBorders>
            <w:vAlign w:val="center"/>
          </w:tcPr>
          <w:p w:rsidR="000D0FD3" w:rsidRPr="002870D1" w:rsidRDefault="000D0FD3">
            <w:pPr>
              <w:rPr>
                <w:sz w:val="22"/>
                <w:szCs w:val="22"/>
              </w:rPr>
            </w:pPr>
            <w:r w:rsidRPr="002870D1">
              <w:rPr>
                <w:rFonts w:ascii="TimesNewRomanPSMT" w:hAnsi="TimesNewRomanPSMT"/>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сельских </w:t>
            </w:r>
            <w:bookmarkStart w:id="0" w:name="_GoBack"/>
            <w:bookmarkEnd w:id="0"/>
            <w:r w:rsidRPr="002870D1">
              <w:rPr>
                <w:rFonts w:ascii="TimesNewRomanPSMT" w:hAnsi="TimesNewRomanPSMT"/>
                <w:sz w:val="22"/>
                <w:szCs w:val="22"/>
              </w:rPr>
              <w:t>поселений</w:t>
            </w:r>
          </w:p>
        </w:tc>
      </w:tr>
    </w:tbl>
    <w:p w:rsidR="000D0FD3" w:rsidRPr="002870D1" w:rsidRDefault="000D0FD3" w:rsidP="00022443">
      <w:pPr>
        <w:ind w:left="360" w:firstLine="709"/>
        <w:jc w:val="both"/>
        <w:rPr>
          <w:sz w:val="22"/>
          <w:szCs w:val="22"/>
        </w:rPr>
      </w:pPr>
    </w:p>
    <w:p w:rsidR="003C12FC" w:rsidRDefault="003C12FC"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Default="001A5C44" w:rsidP="00022443">
      <w:pPr>
        <w:ind w:left="360" w:firstLine="709"/>
        <w:jc w:val="both"/>
        <w:rPr>
          <w:sz w:val="22"/>
          <w:szCs w:val="22"/>
        </w:rPr>
      </w:pPr>
    </w:p>
    <w:p w:rsidR="001A5C44" w:rsidRPr="002870D1" w:rsidRDefault="001A5C44" w:rsidP="00022443">
      <w:pPr>
        <w:ind w:left="360" w:firstLine="709"/>
        <w:jc w:val="both"/>
        <w:rPr>
          <w:sz w:val="22"/>
          <w:szCs w:val="22"/>
        </w:rPr>
      </w:pPr>
    </w:p>
    <w:p w:rsidR="003C12FC" w:rsidRPr="002870D1" w:rsidRDefault="003C12FC" w:rsidP="00022443">
      <w:pPr>
        <w:ind w:left="360" w:firstLine="709"/>
        <w:jc w:val="both"/>
        <w:rPr>
          <w:sz w:val="22"/>
          <w:szCs w:val="22"/>
        </w:rPr>
      </w:pPr>
    </w:p>
    <w:p w:rsidR="003C12FC" w:rsidRPr="002870D1" w:rsidRDefault="003C12FC" w:rsidP="00022443">
      <w:pPr>
        <w:ind w:left="360" w:firstLine="709"/>
        <w:jc w:val="both"/>
        <w:rPr>
          <w:sz w:val="22"/>
          <w:szCs w:val="22"/>
        </w:rPr>
      </w:pP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lastRenderedPageBreak/>
        <w:t>Приложение № 2</w:t>
      </w: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t>к решению Собрания депутатов Кировского</w:t>
      </w: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 </w:t>
      </w: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t xml:space="preserve">муниципального образования Республики </w:t>
      </w: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t>Калмыкия на 202</w:t>
      </w:r>
      <w:r w:rsidR="001C7816">
        <w:rPr>
          <w:rFonts w:ascii="Times New Roman" w:hAnsi="Times New Roman"/>
          <w:sz w:val="22"/>
          <w:szCs w:val="22"/>
        </w:rPr>
        <w:t>1</w:t>
      </w:r>
      <w:r w:rsidRPr="002870D1">
        <w:rPr>
          <w:rFonts w:ascii="Times New Roman" w:hAnsi="Times New Roman"/>
          <w:sz w:val="22"/>
          <w:szCs w:val="22"/>
        </w:rPr>
        <w:t xml:space="preserve"> год»</w:t>
      </w:r>
    </w:p>
    <w:p w:rsidR="007C051C" w:rsidRPr="002870D1" w:rsidRDefault="007C051C" w:rsidP="007C051C">
      <w:pPr>
        <w:pStyle w:val="ConsNormal"/>
        <w:ind w:firstLine="0"/>
        <w:jc w:val="right"/>
        <w:rPr>
          <w:rFonts w:ascii="Times New Roman" w:hAnsi="Times New Roman"/>
          <w:sz w:val="22"/>
          <w:szCs w:val="22"/>
        </w:rPr>
      </w:pPr>
      <w:r w:rsidRPr="002870D1">
        <w:rPr>
          <w:rFonts w:ascii="Times New Roman" w:hAnsi="Times New Roman"/>
          <w:sz w:val="22"/>
          <w:szCs w:val="22"/>
        </w:rPr>
        <w:t xml:space="preserve">№ </w:t>
      </w:r>
      <w:r w:rsidR="00E54B61">
        <w:rPr>
          <w:rFonts w:ascii="Times New Roman" w:hAnsi="Times New Roman"/>
          <w:sz w:val="22"/>
          <w:szCs w:val="22"/>
        </w:rPr>
        <w:t xml:space="preserve"> </w:t>
      </w:r>
      <w:r w:rsidR="00BE7991">
        <w:rPr>
          <w:rFonts w:ascii="Times New Roman" w:hAnsi="Times New Roman"/>
          <w:sz w:val="22"/>
          <w:szCs w:val="22"/>
        </w:rPr>
        <w:t xml:space="preserve">9   </w:t>
      </w:r>
      <w:r w:rsidR="00E54B61">
        <w:rPr>
          <w:rFonts w:ascii="Times New Roman" w:hAnsi="Times New Roman"/>
          <w:sz w:val="22"/>
          <w:szCs w:val="22"/>
        </w:rPr>
        <w:t xml:space="preserve">  </w:t>
      </w:r>
      <w:r w:rsidR="001C7816">
        <w:rPr>
          <w:rFonts w:ascii="Times New Roman" w:hAnsi="Times New Roman"/>
          <w:sz w:val="22"/>
          <w:szCs w:val="22"/>
        </w:rPr>
        <w:t xml:space="preserve"> от  2</w:t>
      </w:r>
      <w:r w:rsidR="00BE7991">
        <w:rPr>
          <w:rFonts w:ascii="Times New Roman" w:hAnsi="Times New Roman"/>
          <w:sz w:val="22"/>
          <w:szCs w:val="22"/>
        </w:rPr>
        <w:t>9</w:t>
      </w:r>
      <w:r w:rsidR="001C7816">
        <w:rPr>
          <w:rFonts w:ascii="Times New Roman" w:hAnsi="Times New Roman"/>
          <w:sz w:val="22"/>
          <w:szCs w:val="22"/>
        </w:rPr>
        <w:t>.12. 2020</w:t>
      </w:r>
      <w:r w:rsidRPr="002870D1">
        <w:rPr>
          <w:rFonts w:ascii="Times New Roman" w:hAnsi="Times New Roman"/>
          <w:sz w:val="22"/>
          <w:szCs w:val="22"/>
        </w:rPr>
        <w:t xml:space="preserve"> г.</w:t>
      </w:r>
    </w:p>
    <w:p w:rsidR="007C051C" w:rsidRPr="002870D1" w:rsidRDefault="007C051C" w:rsidP="007C051C">
      <w:pPr>
        <w:jc w:val="center"/>
        <w:rPr>
          <w:b/>
          <w:sz w:val="22"/>
          <w:szCs w:val="22"/>
        </w:rPr>
      </w:pPr>
      <w:r w:rsidRPr="002870D1">
        <w:rPr>
          <w:b/>
          <w:sz w:val="22"/>
          <w:szCs w:val="22"/>
        </w:rPr>
        <w:t>Перечень главных администраторов доходов бюджета Кировского</w:t>
      </w:r>
    </w:p>
    <w:p w:rsidR="007C051C" w:rsidRPr="002870D1" w:rsidRDefault="007C051C" w:rsidP="007C051C">
      <w:pPr>
        <w:jc w:val="center"/>
        <w:rPr>
          <w:sz w:val="22"/>
          <w:szCs w:val="22"/>
        </w:rPr>
      </w:pPr>
      <w:r w:rsidRPr="002870D1">
        <w:rPr>
          <w:b/>
          <w:sz w:val="22"/>
          <w:szCs w:val="22"/>
        </w:rPr>
        <w:t>сельского муниципального образования Республики Калмыкия – органов государственной власти  и Республики Калмыкия</w:t>
      </w:r>
    </w:p>
    <w:tbl>
      <w:tblPr>
        <w:tblW w:w="102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4"/>
        <w:gridCol w:w="6438"/>
      </w:tblGrid>
      <w:tr w:rsidR="007C051C" w:rsidRPr="002870D1" w:rsidTr="00441D45">
        <w:trPr>
          <w:trHeight w:val="437"/>
        </w:trPr>
        <w:tc>
          <w:tcPr>
            <w:tcW w:w="1134" w:type="dxa"/>
          </w:tcPr>
          <w:p w:rsidR="007C051C" w:rsidRPr="002870D1" w:rsidRDefault="007C051C" w:rsidP="00890712">
            <w:pPr>
              <w:rPr>
                <w:sz w:val="22"/>
                <w:szCs w:val="22"/>
              </w:rPr>
            </w:pPr>
            <w:r w:rsidRPr="002870D1">
              <w:rPr>
                <w:sz w:val="22"/>
                <w:szCs w:val="22"/>
              </w:rPr>
              <w:t>код главы</w:t>
            </w:r>
          </w:p>
        </w:tc>
        <w:tc>
          <w:tcPr>
            <w:tcW w:w="2694" w:type="dxa"/>
          </w:tcPr>
          <w:p w:rsidR="007C051C" w:rsidRPr="002870D1" w:rsidRDefault="007C051C" w:rsidP="00890712">
            <w:pPr>
              <w:rPr>
                <w:sz w:val="22"/>
                <w:szCs w:val="22"/>
              </w:rPr>
            </w:pPr>
            <w:r w:rsidRPr="002870D1">
              <w:rPr>
                <w:sz w:val="22"/>
                <w:szCs w:val="22"/>
              </w:rPr>
              <w:t>код бюджетной классификации РФ</w:t>
            </w:r>
          </w:p>
        </w:tc>
        <w:tc>
          <w:tcPr>
            <w:tcW w:w="6438" w:type="dxa"/>
          </w:tcPr>
          <w:p w:rsidR="007C051C" w:rsidRPr="002870D1" w:rsidRDefault="007C051C" w:rsidP="00890712">
            <w:pPr>
              <w:rPr>
                <w:sz w:val="22"/>
                <w:szCs w:val="22"/>
              </w:rPr>
            </w:pPr>
            <w:r w:rsidRPr="002870D1">
              <w:rPr>
                <w:sz w:val="22"/>
                <w:szCs w:val="22"/>
              </w:rPr>
              <w:t xml:space="preserve">                      Наименование</w:t>
            </w:r>
          </w:p>
        </w:tc>
      </w:tr>
      <w:tr w:rsidR="007C051C" w:rsidRPr="002870D1" w:rsidTr="00441D45">
        <w:tc>
          <w:tcPr>
            <w:tcW w:w="1134" w:type="dxa"/>
          </w:tcPr>
          <w:p w:rsidR="007C051C" w:rsidRPr="002870D1" w:rsidRDefault="007C051C" w:rsidP="00890712">
            <w:pPr>
              <w:rPr>
                <w:sz w:val="22"/>
                <w:szCs w:val="22"/>
              </w:rPr>
            </w:pPr>
            <w:r w:rsidRPr="002870D1">
              <w:rPr>
                <w:sz w:val="22"/>
                <w:szCs w:val="22"/>
              </w:rPr>
              <w:t xml:space="preserve">    1</w:t>
            </w:r>
          </w:p>
        </w:tc>
        <w:tc>
          <w:tcPr>
            <w:tcW w:w="2694" w:type="dxa"/>
          </w:tcPr>
          <w:p w:rsidR="007C051C" w:rsidRPr="002870D1" w:rsidRDefault="007C051C" w:rsidP="00890712">
            <w:pPr>
              <w:rPr>
                <w:sz w:val="22"/>
                <w:szCs w:val="22"/>
              </w:rPr>
            </w:pPr>
            <w:r w:rsidRPr="002870D1">
              <w:rPr>
                <w:sz w:val="22"/>
                <w:szCs w:val="22"/>
              </w:rPr>
              <w:t xml:space="preserve">                 2</w:t>
            </w:r>
          </w:p>
        </w:tc>
        <w:tc>
          <w:tcPr>
            <w:tcW w:w="6438" w:type="dxa"/>
          </w:tcPr>
          <w:p w:rsidR="007C051C" w:rsidRPr="002870D1" w:rsidRDefault="007C051C" w:rsidP="00890712">
            <w:pPr>
              <w:rPr>
                <w:sz w:val="22"/>
                <w:szCs w:val="22"/>
              </w:rPr>
            </w:pPr>
            <w:r w:rsidRPr="002870D1">
              <w:rPr>
                <w:sz w:val="22"/>
                <w:szCs w:val="22"/>
              </w:rPr>
              <w:t xml:space="preserve">                                          3</w:t>
            </w:r>
          </w:p>
        </w:tc>
      </w:tr>
      <w:tr w:rsidR="00441D45" w:rsidRPr="002870D1" w:rsidTr="00441D45">
        <w:tc>
          <w:tcPr>
            <w:tcW w:w="1134" w:type="dxa"/>
          </w:tcPr>
          <w:p w:rsidR="00441D45" w:rsidRPr="002870D1" w:rsidRDefault="00441D45" w:rsidP="00890712">
            <w:pPr>
              <w:rPr>
                <w:sz w:val="22"/>
                <w:szCs w:val="22"/>
              </w:rPr>
            </w:pPr>
          </w:p>
        </w:tc>
        <w:tc>
          <w:tcPr>
            <w:tcW w:w="2694" w:type="dxa"/>
          </w:tcPr>
          <w:p w:rsidR="00441D45" w:rsidRPr="002870D1" w:rsidRDefault="00441D45" w:rsidP="00890712">
            <w:pPr>
              <w:rPr>
                <w:sz w:val="22"/>
                <w:szCs w:val="22"/>
              </w:rPr>
            </w:pPr>
          </w:p>
        </w:tc>
        <w:tc>
          <w:tcPr>
            <w:tcW w:w="6438" w:type="dxa"/>
          </w:tcPr>
          <w:p w:rsidR="00441D45" w:rsidRPr="002870D1" w:rsidRDefault="00441D45" w:rsidP="00890712">
            <w:pPr>
              <w:rPr>
                <w:b/>
                <w:sz w:val="22"/>
                <w:szCs w:val="22"/>
              </w:rPr>
            </w:pPr>
            <w:r w:rsidRPr="002870D1">
              <w:rPr>
                <w:b/>
                <w:sz w:val="22"/>
                <w:szCs w:val="22"/>
              </w:rPr>
              <w:t>Управление Россельхознадзора по Республике Калмыкия</w:t>
            </w:r>
          </w:p>
        </w:tc>
      </w:tr>
      <w:tr w:rsidR="00441D45" w:rsidRPr="002870D1" w:rsidTr="00441D45">
        <w:tc>
          <w:tcPr>
            <w:tcW w:w="1134" w:type="dxa"/>
          </w:tcPr>
          <w:p w:rsidR="00441D45" w:rsidRPr="002870D1" w:rsidRDefault="00C64430" w:rsidP="00890712">
            <w:pPr>
              <w:rPr>
                <w:b/>
                <w:sz w:val="22"/>
                <w:szCs w:val="22"/>
              </w:rPr>
            </w:pPr>
            <w:r>
              <w:rPr>
                <w:b/>
                <w:sz w:val="22"/>
                <w:szCs w:val="22"/>
              </w:rPr>
              <w:t xml:space="preserve">     </w:t>
            </w:r>
            <w:r w:rsidR="00441D45" w:rsidRPr="002870D1">
              <w:rPr>
                <w:b/>
                <w:sz w:val="22"/>
                <w:szCs w:val="22"/>
              </w:rPr>
              <w:t>000</w:t>
            </w:r>
          </w:p>
        </w:tc>
        <w:tc>
          <w:tcPr>
            <w:tcW w:w="2694" w:type="dxa"/>
          </w:tcPr>
          <w:p w:rsidR="00441D45" w:rsidRPr="002870D1" w:rsidRDefault="00441D45" w:rsidP="00890712">
            <w:pPr>
              <w:rPr>
                <w:b/>
                <w:sz w:val="22"/>
                <w:szCs w:val="22"/>
              </w:rPr>
            </w:pPr>
            <w:r w:rsidRPr="002870D1">
              <w:rPr>
                <w:b/>
                <w:sz w:val="22"/>
                <w:szCs w:val="22"/>
              </w:rPr>
              <w:t>116 00 000 00 0000 000</w:t>
            </w:r>
          </w:p>
        </w:tc>
        <w:tc>
          <w:tcPr>
            <w:tcW w:w="6438" w:type="dxa"/>
          </w:tcPr>
          <w:p w:rsidR="00441D45" w:rsidRPr="002870D1" w:rsidRDefault="00441D45" w:rsidP="00890712">
            <w:pPr>
              <w:rPr>
                <w:b/>
                <w:sz w:val="22"/>
                <w:szCs w:val="22"/>
              </w:rPr>
            </w:pPr>
            <w:r w:rsidRPr="002870D1">
              <w:rPr>
                <w:b/>
                <w:sz w:val="22"/>
                <w:szCs w:val="22"/>
              </w:rPr>
              <w:t>Штрафы, санкции, возмещение ущерба</w:t>
            </w:r>
          </w:p>
        </w:tc>
      </w:tr>
      <w:tr w:rsidR="00441D45" w:rsidRPr="002870D1" w:rsidTr="00441D45">
        <w:tc>
          <w:tcPr>
            <w:tcW w:w="1134" w:type="dxa"/>
          </w:tcPr>
          <w:p w:rsidR="00441D45" w:rsidRPr="002870D1" w:rsidRDefault="00441D45" w:rsidP="00890712">
            <w:pPr>
              <w:rPr>
                <w:sz w:val="22"/>
                <w:szCs w:val="22"/>
              </w:rPr>
            </w:pPr>
          </w:p>
        </w:tc>
        <w:tc>
          <w:tcPr>
            <w:tcW w:w="2694" w:type="dxa"/>
          </w:tcPr>
          <w:p w:rsidR="00441D45" w:rsidRPr="002870D1" w:rsidRDefault="00441D45" w:rsidP="00890712">
            <w:pPr>
              <w:rPr>
                <w:sz w:val="22"/>
                <w:szCs w:val="22"/>
              </w:rPr>
            </w:pPr>
            <w:r w:rsidRPr="002870D1">
              <w:rPr>
                <w:sz w:val="22"/>
                <w:szCs w:val="22"/>
              </w:rPr>
              <w:t>1 16 07090 10 0000 140</w:t>
            </w:r>
          </w:p>
        </w:tc>
        <w:tc>
          <w:tcPr>
            <w:tcW w:w="6438" w:type="dxa"/>
          </w:tcPr>
          <w:p w:rsidR="00441D45" w:rsidRPr="002870D1" w:rsidRDefault="00441D45" w:rsidP="00890712">
            <w:pPr>
              <w:rPr>
                <w:sz w:val="22"/>
                <w:szCs w:val="22"/>
              </w:rPr>
            </w:pPr>
            <w:r w:rsidRPr="002870D1">
              <w:rPr>
                <w:rFonts w:eastAsia="Calibri"/>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C051C" w:rsidRPr="002870D1" w:rsidTr="00441D45">
        <w:tc>
          <w:tcPr>
            <w:tcW w:w="1134" w:type="dxa"/>
          </w:tcPr>
          <w:p w:rsidR="007C051C" w:rsidRPr="002870D1" w:rsidRDefault="007C051C" w:rsidP="00890712">
            <w:pPr>
              <w:jc w:val="center"/>
              <w:rPr>
                <w:b/>
                <w:sz w:val="22"/>
                <w:szCs w:val="22"/>
              </w:rPr>
            </w:pPr>
            <w:r w:rsidRPr="002870D1">
              <w:rPr>
                <w:b/>
                <w:sz w:val="22"/>
                <w:szCs w:val="22"/>
              </w:rPr>
              <w:t>182</w:t>
            </w:r>
          </w:p>
        </w:tc>
        <w:tc>
          <w:tcPr>
            <w:tcW w:w="2694" w:type="dxa"/>
            <w:tcBorders>
              <w:right w:val="nil"/>
            </w:tcBorders>
          </w:tcPr>
          <w:p w:rsidR="007C051C" w:rsidRPr="002870D1" w:rsidRDefault="007C051C" w:rsidP="00890712">
            <w:pPr>
              <w:rPr>
                <w:b/>
                <w:sz w:val="22"/>
                <w:szCs w:val="22"/>
              </w:rPr>
            </w:pPr>
          </w:p>
        </w:tc>
        <w:tc>
          <w:tcPr>
            <w:tcW w:w="6438" w:type="dxa"/>
            <w:tcBorders>
              <w:left w:val="nil"/>
            </w:tcBorders>
          </w:tcPr>
          <w:p w:rsidR="007C051C" w:rsidRPr="002870D1" w:rsidRDefault="007C051C" w:rsidP="00890712">
            <w:pPr>
              <w:rPr>
                <w:b/>
                <w:sz w:val="22"/>
                <w:szCs w:val="22"/>
              </w:rPr>
            </w:pPr>
            <w:r w:rsidRPr="002870D1">
              <w:rPr>
                <w:b/>
                <w:sz w:val="22"/>
                <w:szCs w:val="22"/>
              </w:rPr>
              <w:t>Управление ФНС России по Республике Калмыкия</w:t>
            </w:r>
          </w:p>
        </w:tc>
      </w:tr>
      <w:tr w:rsidR="007C051C" w:rsidRPr="002870D1" w:rsidTr="00441D45">
        <w:tc>
          <w:tcPr>
            <w:tcW w:w="1134" w:type="dxa"/>
          </w:tcPr>
          <w:p w:rsidR="007C051C" w:rsidRPr="002870D1" w:rsidRDefault="007C051C" w:rsidP="00890712">
            <w:pPr>
              <w:jc w:val="center"/>
              <w:rPr>
                <w:b/>
                <w:sz w:val="22"/>
                <w:szCs w:val="22"/>
              </w:rPr>
            </w:pPr>
            <w:r w:rsidRPr="002870D1">
              <w:rPr>
                <w:b/>
                <w:sz w:val="22"/>
                <w:szCs w:val="22"/>
              </w:rPr>
              <w:t>182</w:t>
            </w:r>
          </w:p>
        </w:tc>
        <w:tc>
          <w:tcPr>
            <w:tcW w:w="2694" w:type="dxa"/>
          </w:tcPr>
          <w:p w:rsidR="007C051C" w:rsidRPr="002870D1" w:rsidRDefault="007C051C" w:rsidP="00890712">
            <w:pPr>
              <w:rPr>
                <w:b/>
                <w:sz w:val="22"/>
                <w:szCs w:val="22"/>
              </w:rPr>
            </w:pPr>
            <w:r w:rsidRPr="002870D1">
              <w:rPr>
                <w:b/>
                <w:sz w:val="22"/>
                <w:szCs w:val="22"/>
              </w:rPr>
              <w:t>101 02 000 01 0000 110</w:t>
            </w:r>
          </w:p>
        </w:tc>
        <w:tc>
          <w:tcPr>
            <w:tcW w:w="6438" w:type="dxa"/>
          </w:tcPr>
          <w:p w:rsidR="007C051C" w:rsidRPr="002870D1" w:rsidRDefault="007C051C" w:rsidP="00890712">
            <w:pPr>
              <w:rPr>
                <w:b/>
                <w:sz w:val="22"/>
                <w:szCs w:val="22"/>
              </w:rPr>
            </w:pPr>
            <w:r w:rsidRPr="002870D1">
              <w:rPr>
                <w:b/>
                <w:sz w:val="22"/>
                <w:szCs w:val="22"/>
              </w:rPr>
              <w:t>Налог на доходы  физических лиц</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10102010 01 0000 110</w:t>
            </w:r>
          </w:p>
        </w:tc>
        <w:tc>
          <w:tcPr>
            <w:tcW w:w="6438" w:type="dxa"/>
          </w:tcPr>
          <w:p w:rsidR="007C051C" w:rsidRPr="002870D1" w:rsidRDefault="007C051C" w:rsidP="00890712">
            <w:pPr>
              <w:rPr>
                <w:sz w:val="22"/>
                <w:szCs w:val="22"/>
              </w:rPr>
            </w:pPr>
            <w:r w:rsidRPr="002870D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870D1">
              <w:rPr>
                <w:sz w:val="22"/>
                <w:szCs w:val="22"/>
                <w:vertAlign w:val="superscript"/>
              </w:rPr>
              <w:t>1</w:t>
            </w:r>
            <w:r w:rsidRPr="002870D1">
              <w:rPr>
                <w:sz w:val="22"/>
                <w:szCs w:val="22"/>
              </w:rPr>
              <w:t xml:space="preserve"> и 228 Налогового кодекса Российской Федерации</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101 02 020 01 0000 110</w:t>
            </w:r>
          </w:p>
        </w:tc>
        <w:tc>
          <w:tcPr>
            <w:tcW w:w="6438" w:type="dxa"/>
          </w:tcPr>
          <w:p w:rsidR="007C051C" w:rsidRPr="002870D1" w:rsidRDefault="007C051C" w:rsidP="00890712">
            <w:pPr>
              <w:rPr>
                <w:sz w:val="22"/>
                <w:szCs w:val="22"/>
              </w:rPr>
            </w:pPr>
            <w:r w:rsidRPr="002870D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101 02 030 01 0000 110</w:t>
            </w:r>
          </w:p>
        </w:tc>
        <w:tc>
          <w:tcPr>
            <w:tcW w:w="6438" w:type="dxa"/>
          </w:tcPr>
          <w:p w:rsidR="007C051C" w:rsidRPr="002870D1" w:rsidRDefault="007C051C" w:rsidP="00890712">
            <w:pPr>
              <w:rPr>
                <w:sz w:val="22"/>
                <w:szCs w:val="22"/>
              </w:rPr>
            </w:pPr>
            <w:r w:rsidRPr="002870D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101 02040 01 0000 110</w:t>
            </w:r>
          </w:p>
        </w:tc>
        <w:tc>
          <w:tcPr>
            <w:tcW w:w="6438" w:type="dxa"/>
          </w:tcPr>
          <w:p w:rsidR="007C051C" w:rsidRPr="002870D1" w:rsidRDefault="007C051C" w:rsidP="00890712">
            <w:pPr>
              <w:rPr>
                <w:sz w:val="22"/>
                <w:szCs w:val="22"/>
              </w:rPr>
            </w:pPr>
            <w:r w:rsidRPr="002870D1">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2870D1">
              <w:rPr>
                <w:sz w:val="22"/>
                <w:szCs w:val="22"/>
                <w:vertAlign w:val="superscript"/>
              </w:rPr>
              <w:t>1</w:t>
            </w:r>
            <w:r w:rsidRPr="002870D1">
              <w:rPr>
                <w:sz w:val="22"/>
                <w:szCs w:val="22"/>
              </w:rPr>
              <w:t xml:space="preserve"> Налогового кодекса Российской Федерации</w:t>
            </w:r>
          </w:p>
        </w:tc>
      </w:tr>
      <w:tr w:rsidR="007C051C" w:rsidRPr="002870D1" w:rsidTr="00441D45">
        <w:tc>
          <w:tcPr>
            <w:tcW w:w="1134" w:type="dxa"/>
          </w:tcPr>
          <w:p w:rsidR="007C051C" w:rsidRPr="002870D1" w:rsidRDefault="007C051C" w:rsidP="00890712">
            <w:pPr>
              <w:jc w:val="center"/>
              <w:rPr>
                <w:b/>
                <w:sz w:val="22"/>
                <w:szCs w:val="22"/>
              </w:rPr>
            </w:pPr>
            <w:r w:rsidRPr="002870D1">
              <w:rPr>
                <w:b/>
                <w:sz w:val="22"/>
                <w:szCs w:val="22"/>
              </w:rPr>
              <w:t>182</w:t>
            </w:r>
          </w:p>
        </w:tc>
        <w:tc>
          <w:tcPr>
            <w:tcW w:w="2694" w:type="dxa"/>
          </w:tcPr>
          <w:p w:rsidR="007C051C" w:rsidRPr="002870D1" w:rsidRDefault="007C051C" w:rsidP="00890712">
            <w:pPr>
              <w:rPr>
                <w:b/>
                <w:sz w:val="22"/>
                <w:szCs w:val="22"/>
              </w:rPr>
            </w:pPr>
            <w:r w:rsidRPr="002870D1">
              <w:rPr>
                <w:b/>
                <w:sz w:val="22"/>
                <w:szCs w:val="22"/>
              </w:rPr>
              <w:t>1 05 03000 01 0000 110</w:t>
            </w:r>
          </w:p>
        </w:tc>
        <w:tc>
          <w:tcPr>
            <w:tcW w:w="6438" w:type="dxa"/>
          </w:tcPr>
          <w:p w:rsidR="007C051C" w:rsidRPr="002870D1" w:rsidRDefault="007C051C" w:rsidP="00890712">
            <w:pPr>
              <w:rPr>
                <w:sz w:val="22"/>
                <w:szCs w:val="22"/>
              </w:rPr>
            </w:pPr>
            <w:r w:rsidRPr="002870D1">
              <w:rPr>
                <w:b/>
                <w:sz w:val="22"/>
                <w:szCs w:val="22"/>
              </w:rPr>
              <w:t>Единый сельскохозяйственный налог</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1 05 03010 01 0000 110</w:t>
            </w:r>
          </w:p>
        </w:tc>
        <w:tc>
          <w:tcPr>
            <w:tcW w:w="6438" w:type="dxa"/>
          </w:tcPr>
          <w:p w:rsidR="007C051C" w:rsidRPr="002870D1" w:rsidRDefault="007C051C" w:rsidP="00890712">
            <w:pPr>
              <w:rPr>
                <w:sz w:val="22"/>
                <w:szCs w:val="22"/>
              </w:rPr>
            </w:pPr>
            <w:r w:rsidRPr="002870D1">
              <w:rPr>
                <w:sz w:val="22"/>
                <w:szCs w:val="22"/>
              </w:rPr>
              <w:t>Единый сельскохозяйственный налог</w:t>
            </w:r>
          </w:p>
        </w:tc>
      </w:tr>
      <w:tr w:rsidR="007C051C" w:rsidRPr="002870D1" w:rsidTr="00441D45">
        <w:trPr>
          <w:trHeight w:val="523"/>
        </w:trPr>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1 05 03020 01 0000 110</w:t>
            </w:r>
          </w:p>
        </w:tc>
        <w:tc>
          <w:tcPr>
            <w:tcW w:w="6438" w:type="dxa"/>
          </w:tcPr>
          <w:p w:rsidR="007C051C" w:rsidRPr="002870D1" w:rsidRDefault="007C051C" w:rsidP="00890712">
            <w:pPr>
              <w:rPr>
                <w:b/>
                <w:sz w:val="22"/>
                <w:szCs w:val="22"/>
              </w:rPr>
            </w:pPr>
            <w:r w:rsidRPr="002870D1">
              <w:rPr>
                <w:sz w:val="22"/>
                <w:szCs w:val="22"/>
              </w:rPr>
              <w:t>Единый сельскохозяйственный налог (за налоговые периоды, истекшие до 1 января 2011 года)</w:t>
            </w:r>
          </w:p>
        </w:tc>
      </w:tr>
      <w:tr w:rsidR="007C051C" w:rsidRPr="002870D1" w:rsidTr="00441D45">
        <w:tc>
          <w:tcPr>
            <w:tcW w:w="1134" w:type="dxa"/>
          </w:tcPr>
          <w:p w:rsidR="007C051C" w:rsidRPr="002870D1" w:rsidRDefault="007C051C" w:rsidP="00890712">
            <w:pPr>
              <w:jc w:val="center"/>
              <w:rPr>
                <w:b/>
                <w:sz w:val="22"/>
                <w:szCs w:val="22"/>
              </w:rPr>
            </w:pPr>
            <w:r w:rsidRPr="002870D1">
              <w:rPr>
                <w:b/>
                <w:sz w:val="22"/>
                <w:szCs w:val="22"/>
              </w:rPr>
              <w:t>182</w:t>
            </w:r>
          </w:p>
        </w:tc>
        <w:tc>
          <w:tcPr>
            <w:tcW w:w="2694" w:type="dxa"/>
          </w:tcPr>
          <w:p w:rsidR="007C051C" w:rsidRPr="002870D1" w:rsidRDefault="007C051C" w:rsidP="00890712">
            <w:pPr>
              <w:rPr>
                <w:b/>
                <w:sz w:val="22"/>
                <w:szCs w:val="22"/>
              </w:rPr>
            </w:pPr>
            <w:r w:rsidRPr="002870D1">
              <w:rPr>
                <w:b/>
                <w:sz w:val="22"/>
                <w:szCs w:val="22"/>
              </w:rPr>
              <w:t>1 06 01000 00 0000 110</w:t>
            </w:r>
          </w:p>
        </w:tc>
        <w:tc>
          <w:tcPr>
            <w:tcW w:w="6438" w:type="dxa"/>
          </w:tcPr>
          <w:p w:rsidR="007C051C" w:rsidRPr="002870D1" w:rsidRDefault="007C051C" w:rsidP="00890712">
            <w:pPr>
              <w:jc w:val="both"/>
              <w:rPr>
                <w:b/>
                <w:sz w:val="22"/>
                <w:szCs w:val="22"/>
              </w:rPr>
            </w:pPr>
            <w:r w:rsidRPr="002870D1">
              <w:rPr>
                <w:b/>
                <w:sz w:val="22"/>
                <w:szCs w:val="22"/>
              </w:rPr>
              <w:t>Налог на имущество физических лиц</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106 01030 10 0000 110</w:t>
            </w:r>
          </w:p>
        </w:tc>
        <w:tc>
          <w:tcPr>
            <w:tcW w:w="6438" w:type="dxa"/>
          </w:tcPr>
          <w:p w:rsidR="007C051C" w:rsidRPr="002870D1" w:rsidRDefault="007C051C" w:rsidP="00890712">
            <w:pPr>
              <w:rPr>
                <w:sz w:val="22"/>
                <w:szCs w:val="22"/>
              </w:rPr>
            </w:pPr>
            <w:r w:rsidRPr="002870D1">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7C051C" w:rsidRPr="002870D1" w:rsidTr="00441D45">
        <w:tc>
          <w:tcPr>
            <w:tcW w:w="1134" w:type="dxa"/>
          </w:tcPr>
          <w:p w:rsidR="007C051C" w:rsidRPr="002870D1" w:rsidRDefault="007C051C" w:rsidP="00890712">
            <w:pPr>
              <w:jc w:val="center"/>
              <w:rPr>
                <w:b/>
                <w:sz w:val="22"/>
                <w:szCs w:val="22"/>
              </w:rPr>
            </w:pPr>
            <w:r w:rsidRPr="002870D1">
              <w:rPr>
                <w:b/>
                <w:sz w:val="22"/>
                <w:szCs w:val="22"/>
              </w:rPr>
              <w:t>182</w:t>
            </w:r>
          </w:p>
        </w:tc>
        <w:tc>
          <w:tcPr>
            <w:tcW w:w="2694" w:type="dxa"/>
          </w:tcPr>
          <w:p w:rsidR="007C051C" w:rsidRPr="002870D1" w:rsidRDefault="007C051C" w:rsidP="00890712">
            <w:pPr>
              <w:rPr>
                <w:b/>
                <w:sz w:val="22"/>
                <w:szCs w:val="22"/>
              </w:rPr>
            </w:pPr>
            <w:r w:rsidRPr="002870D1">
              <w:rPr>
                <w:b/>
                <w:sz w:val="22"/>
                <w:szCs w:val="22"/>
              </w:rPr>
              <w:t>1 06 06000 00 0000 110</w:t>
            </w:r>
          </w:p>
        </w:tc>
        <w:tc>
          <w:tcPr>
            <w:tcW w:w="6438" w:type="dxa"/>
          </w:tcPr>
          <w:p w:rsidR="007C051C" w:rsidRPr="002870D1" w:rsidRDefault="007C051C" w:rsidP="00890712">
            <w:pPr>
              <w:keepNext/>
              <w:outlineLvl w:val="0"/>
              <w:rPr>
                <w:rFonts w:eastAsia="Arial Unicode MS"/>
                <w:b/>
                <w:sz w:val="22"/>
                <w:szCs w:val="22"/>
              </w:rPr>
            </w:pPr>
            <w:r w:rsidRPr="002870D1">
              <w:rPr>
                <w:rFonts w:eastAsia="Arial Unicode MS"/>
                <w:b/>
                <w:sz w:val="22"/>
                <w:szCs w:val="22"/>
              </w:rPr>
              <w:t>Земельный налог</w:t>
            </w:r>
          </w:p>
        </w:tc>
      </w:tr>
      <w:tr w:rsidR="007C051C" w:rsidRPr="002870D1" w:rsidTr="00441D45">
        <w:trPr>
          <w:trHeight w:val="835"/>
        </w:trPr>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106 06033 10 0000 110</w:t>
            </w:r>
          </w:p>
        </w:tc>
        <w:tc>
          <w:tcPr>
            <w:tcW w:w="6438" w:type="dxa"/>
          </w:tcPr>
          <w:p w:rsidR="007C051C" w:rsidRPr="002870D1" w:rsidRDefault="007C051C" w:rsidP="00890712">
            <w:pPr>
              <w:rPr>
                <w:sz w:val="22"/>
                <w:szCs w:val="22"/>
              </w:rPr>
            </w:pPr>
            <w:r w:rsidRPr="002870D1">
              <w:rPr>
                <w:sz w:val="22"/>
                <w:szCs w:val="22"/>
              </w:rPr>
              <w:t>Земельный налог с организаций обладающих земельным участком, расположенным в границах сельских поселений</w:t>
            </w:r>
          </w:p>
        </w:tc>
      </w:tr>
      <w:tr w:rsidR="007C051C" w:rsidRPr="002870D1" w:rsidTr="00441D45">
        <w:tc>
          <w:tcPr>
            <w:tcW w:w="1134" w:type="dxa"/>
          </w:tcPr>
          <w:p w:rsidR="007C051C" w:rsidRPr="002870D1" w:rsidRDefault="007C051C" w:rsidP="00890712">
            <w:pPr>
              <w:jc w:val="center"/>
              <w:rPr>
                <w:sz w:val="22"/>
                <w:szCs w:val="22"/>
              </w:rPr>
            </w:pPr>
            <w:r w:rsidRPr="002870D1">
              <w:rPr>
                <w:sz w:val="22"/>
                <w:szCs w:val="22"/>
              </w:rPr>
              <w:t>182</w:t>
            </w:r>
          </w:p>
        </w:tc>
        <w:tc>
          <w:tcPr>
            <w:tcW w:w="2694" w:type="dxa"/>
          </w:tcPr>
          <w:p w:rsidR="007C051C" w:rsidRPr="002870D1" w:rsidRDefault="007C051C" w:rsidP="00890712">
            <w:pPr>
              <w:rPr>
                <w:sz w:val="22"/>
                <w:szCs w:val="22"/>
              </w:rPr>
            </w:pPr>
            <w:r w:rsidRPr="002870D1">
              <w:rPr>
                <w:sz w:val="22"/>
                <w:szCs w:val="22"/>
              </w:rPr>
              <w:t>106 06043 10 0000 110</w:t>
            </w:r>
          </w:p>
        </w:tc>
        <w:tc>
          <w:tcPr>
            <w:tcW w:w="6438" w:type="dxa"/>
          </w:tcPr>
          <w:p w:rsidR="007C051C" w:rsidRPr="002870D1" w:rsidRDefault="007C051C" w:rsidP="00890712">
            <w:pPr>
              <w:rPr>
                <w:sz w:val="22"/>
                <w:szCs w:val="22"/>
              </w:rPr>
            </w:pPr>
            <w:r w:rsidRPr="002870D1">
              <w:rPr>
                <w:sz w:val="22"/>
                <w:szCs w:val="22"/>
              </w:rPr>
              <w:t>Земельный налог с физических лиц, обладающих земельным участком, расположенным в границах сельских поселений</w:t>
            </w:r>
          </w:p>
        </w:tc>
      </w:tr>
      <w:tr w:rsidR="007C051C" w:rsidRPr="002870D1" w:rsidTr="00441D45">
        <w:trPr>
          <w:trHeight w:val="403"/>
        </w:trPr>
        <w:tc>
          <w:tcPr>
            <w:tcW w:w="1134" w:type="dxa"/>
          </w:tcPr>
          <w:p w:rsidR="007C051C" w:rsidRPr="002870D1" w:rsidRDefault="007C051C" w:rsidP="00890712">
            <w:pPr>
              <w:jc w:val="center"/>
              <w:rPr>
                <w:sz w:val="22"/>
                <w:szCs w:val="22"/>
                <w:lang w:val="en-US"/>
              </w:rPr>
            </w:pPr>
            <w:r w:rsidRPr="002870D1">
              <w:rPr>
                <w:sz w:val="22"/>
                <w:szCs w:val="22"/>
                <w:lang w:val="en-US"/>
              </w:rPr>
              <w:lastRenderedPageBreak/>
              <w:t>182</w:t>
            </w:r>
          </w:p>
        </w:tc>
        <w:tc>
          <w:tcPr>
            <w:tcW w:w="2694" w:type="dxa"/>
          </w:tcPr>
          <w:p w:rsidR="007C051C" w:rsidRPr="002870D1" w:rsidRDefault="007C051C" w:rsidP="00890712">
            <w:pPr>
              <w:rPr>
                <w:sz w:val="22"/>
                <w:szCs w:val="22"/>
                <w:lang w:val="en-US"/>
              </w:rPr>
            </w:pPr>
            <w:r w:rsidRPr="002870D1">
              <w:rPr>
                <w:sz w:val="22"/>
                <w:szCs w:val="22"/>
              </w:rPr>
              <w:t>1 09 04053 10 0000 110</w:t>
            </w:r>
          </w:p>
        </w:tc>
        <w:tc>
          <w:tcPr>
            <w:tcW w:w="6438" w:type="dxa"/>
          </w:tcPr>
          <w:p w:rsidR="007C051C" w:rsidRPr="002870D1" w:rsidRDefault="007C051C" w:rsidP="00890712">
            <w:pPr>
              <w:rPr>
                <w:sz w:val="22"/>
                <w:szCs w:val="22"/>
              </w:rPr>
            </w:pPr>
            <w:r w:rsidRPr="002870D1">
              <w:rPr>
                <w:sz w:val="22"/>
                <w:szCs w:val="22"/>
              </w:rPr>
              <w:t>Земельный налог (по обязательствам, возникшим до        1 января 2006 года), мобилизуемый на территориях сельских поселений</w:t>
            </w:r>
          </w:p>
        </w:tc>
      </w:tr>
      <w:tr w:rsidR="00574898" w:rsidRPr="002870D1" w:rsidTr="00441D45">
        <w:trPr>
          <w:trHeight w:val="403"/>
        </w:trPr>
        <w:tc>
          <w:tcPr>
            <w:tcW w:w="1134" w:type="dxa"/>
          </w:tcPr>
          <w:p w:rsidR="00574898" w:rsidRPr="00574898" w:rsidRDefault="00737CFB" w:rsidP="00890712">
            <w:pPr>
              <w:jc w:val="center"/>
              <w:rPr>
                <w:sz w:val="22"/>
                <w:szCs w:val="22"/>
              </w:rPr>
            </w:pPr>
            <w:r>
              <w:rPr>
                <w:sz w:val="22"/>
                <w:szCs w:val="22"/>
              </w:rPr>
              <w:t>636</w:t>
            </w:r>
          </w:p>
        </w:tc>
        <w:tc>
          <w:tcPr>
            <w:tcW w:w="2694" w:type="dxa"/>
          </w:tcPr>
          <w:p w:rsidR="00574898" w:rsidRPr="00574898" w:rsidRDefault="00574898" w:rsidP="00574898"/>
        </w:tc>
        <w:tc>
          <w:tcPr>
            <w:tcW w:w="6438" w:type="dxa"/>
          </w:tcPr>
          <w:p w:rsidR="00574898" w:rsidRPr="002870D1" w:rsidRDefault="00574898" w:rsidP="00890712">
            <w:pPr>
              <w:rPr>
                <w:sz w:val="22"/>
                <w:szCs w:val="22"/>
              </w:rPr>
            </w:pPr>
            <w:r>
              <w:rPr>
                <w:b/>
              </w:rPr>
              <w:t>Республиканская служба финансово-бюджетного контроля</w:t>
            </w:r>
          </w:p>
        </w:tc>
      </w:tr>
      <w:tr w:rsidR="007C051C" w:rsidRPr="002870D1" w:rsidTr="00441D45">
        <w:trPr>
          <w:trHeight w:val="273"/>
        </w:trPr>
        <w:tc>
          <w:tcPr>
            <w:tcW w:w="1134" w:type="dxa"/>
          </w:tcPr>
          <w:p w:rsidR="007C051C" w:rsidRPr="002870D1" w:rsidRDefault="007C051C" w:rsidP="00890712">
            <w:pPr>
              <w:jc w:val="center"/>
              <w:rPr>
                <w:b/>
                <w:sz w:val="22"/>
                <w:szCs w:val="22"/>
              </w:rPr>
            </w:pPr>
            <w:r w:rsidRPr="002870D1">
              <w:rPr>
                <w:b/>
                <w:sz w:val="22"/>
                <w:szCs w:val="22"/>
              </w:rPr>
              <w:t>636</w:t>
            </w:r>
          </w:p>
        </w:tc>
        <w:tc>
          <w:tcPr>
            <w:tcW w:w="2694" w:type="dxa"/>
          </w:tcPr>
          <w:p w:rsidR="007C051C" w:rsidRPr="002870D1" w:rsidRDefault="007C051C" w:rsidP="00890712">
            <w:pPr>
              <w:rPr>
                <w:sz w:val="22"/>
                <w:szCs w:val="22"/>
              </w:rPr>
            </w:pPr>
            <w:r w:rsidRPr="002870D1">
              <w:rPr>
                <w:b/>
                <w:sz w:val="22"/>
                <w:szCs w:val="22"/>
              </w:rPr>
              <w:t>116 00 000 00 0000 000</w:t>
            </w:r>
          </w:p>
        </w:tc>
        <w:tc>
          <w:tcPr>
            <w:tcW w:w="6438" w:type="dxa"/>
          </w:tcPr>
          <w:p w:rsidR="007C051C" w:rsidRPr="002870D1" w:rsidRDefault="007C051C" w:rsidP="00890712">
            <w:pPr>
              <w:rPr>
                <w:sz w:val="22"/>
                <w:szCs w:val="22"/>
              </w:rPr>
            </w:pPr>
            <w:r w:rsidRPr="002870D1">
              <w:rPr>
                <w:b/>
                <w:sz w:val="22"/>
                <w:szCs w:val="22"/>
              </w:rPr>
              <w:t>Штрафы, санкции, возмещение ущерба</w:t>
            </w:r>
          </w:p>
        </w:tc>
      </w:tr>
      <w:tr w:rsidR="007C051C" w:rsidRPr="002870D1" w:rsidTr="00441D45">
        <w:trPr>
          <w:trHeight w:val="634"/>
        </w:trPr>
        <w:tc>
          <w:tcPr>
            <w:tcW w:w="1134" w:type="dxa"/>
          </w:tcPr>
          <w:p w:rsidR="007C051C" w:rsidRPr="002870D1" w:rsidRDefault="007C051C" w:rsidP="00890712">
            <w:pPr>
              <w:jc w:val="center"/>
              <w:rPr>
                <w:sz w:val="22"/>
                <w:szCs w:val="22"/>
              </w:rPr>
            </w:pPr>
            <w:r w:rsidRPr="002870D1">
              <w:rPr>
                <w:sz w:val="22"/>
                <w:szCs w:val="22"/>
              </w:rPr>
              <w:t>636</w:t>
            </w:r>
          </w:p>
        </w:tc>
        <w:tc>
          <w:tcPr>
            <w:tcW w:w="2694" w:type="dxa"/>
          </w:tcPr>
          <w:p w:rsidR="007C051C" w:rsidRPr="002870D1" w:rsidRDefault="00441D45" w:rsidP="00441D45">
            <w:pPr>
              <w:rPr>
                <w:sz w:val="22"/>
                <w:szCs w:val="22"/>
              </w:rPr>
            </w:pPr>
            <w:r w:rsidRPr="002870D1">
              <w:rPr>
                <w:sz w:val="22"/>
                <w:szCs w:val="22"/>
              </w:rPr>
              <w:t>116 02</w:t>
            </w:r>
            <w:r w:rsidR="007C051C" w:rsidRPr="002870D1">
              <w:rPr>
                <w:sz w:val="22"/>
                <w:szCs w:val="22"/>
              </w:rPr>
              <w:t> 0</w:t>
            </w:r>
            <w:r w:rsidRPr="002870D1">
              <w:rPr>
                <w:sz w:val="22"/>
                <w:szCs w:val="22"/>
              </w:rPr>
              <w:t>1</w:t>
            </w:r>
            <w:r w:rsidR="007C051C" w:rsidRPr="002870D1">
              <w:rPr>
                <w:sz w:val="22"/>
                <w:szCs w:val="22"/>
              </w:rPr>
              <w:t xml:space="preserve">0 </w:t>
            </w:r>
            <w:r w:rsidRPr="002870D1">
              <w:rPr>
                <w:sz w:val="22"/>
                <w:szCs w:val="22"/>
              </w:rPr>
              <w:t>02</w:t>
            </w:r>
            <w:r w:rsidR="007C051C" w:rsidRPr="002870D1">
              <w:rPr>
                <w:sz w:val="22"/>
                <w:szCs w:val="22"/>
              </w:rPr>
              <w:t xml:space="preserve"> 0000 140</w:t>
            </w:r>
          </w:p>
        </w:tc>
        <w:tc>
          <w:tcPr>
            <w:tcW w:w="6438" w:type="dxa"/>
          </w:tcPr>
          <w:p w:rsidR="007C051C" w:rsidRPr="002870D1" w:rsidRDefault="000C3FAB" w:rsidP="00890712">
            <w:pPr>
              <w:rPr>
                <w:sz w:val="22"/>
                <w:szCs w:val="22"/>
              </w:rPr>
            </w:pPr>
            <w:r w:rsidRPr="002870D1">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7C051C" w:rsidRPr="002870D1" w:rsidTr="00441D45">
        <w:trPr>
          <w:trHeight w:val="634"/>
        </w:trPr>
        <w:tc>
          <w:tcPr>
            <w:tcW w:w="1134" w:type="dxa"/>
          </w:tcPr>
          <w:p w:rsidR="007C051C" w:rsidRPr="002870D1" w:rsidRDefault="007C051C" w:rsidP="00890712">
            <w:pPr>
              <w:jc w:val="center"/>
              <w:rPr>
                <w:sz w:val="22"/>
                <w:szCs w:val="22"/>
              </w:rPr>
            </w:pPr>
            <w:r w:rsidRPr="002870D1">
              <w:rPr>
                <w:sz w:val="22"/>
                <w:szCs w:val="22"/>
              </w:rPr>
              <w:t>636</w:t>
            </w:r>
          </w:p>
        </w:tc>
        <w:tc>
          <w:tcPr>
            <w:tcW w:w="2694" w:type="dxa"/>
          </w:tcPr>
          <w:p w:rsidR="007C051C" w:rsidRPr="002870D1" w:rsidRDefault="00441D45" w:rsidP="00441D45">
            <w:pPr>
              <w:rPr>
                <w:sz w:val="22"/>
                <w:szCs w:val="22"/>
              </w:rPr>
            </w:pPr>
            <w:r w:rsidRPr="002870D1">
              <w:rPr>
                <w:sz w:val="22"/>
                <w:szCs w:val="22"/>
              </w:rPr>
              <w:t>116 02</w:t>
            </w:r>
            <w:r w:rsidR="007C051C" w:rsidRPr="002870D1">
              <w:rPr>
                <w:sz w:val="22"/>
                <w:szCs w:val="22"/>
              </w:rPr>
              <w:t> 0</w:t>
            </w:r>
            <w:r w:rsidRPr="002870D1">
              <w:rPr>
                <w:sz w:val="22"/>
                <w:szCs w:val="22"/>
              </w:rPr>
              <w:t>2</w:t>
            </w:r>
            <w:r w:rsidR="007C051C" w:rsidRPr="002870D1">
              <w:rPr>
                <w:sz w:val="22"/>
                <w:szCs w:val="22"/>
              </w:rPr>
              <w:t xml:space="preserve">0 </w:t>
            </w:r>
            <w:r w:rsidRPr="002870D1">
              <w:rPr>
                <w:sz w:val="22"/>
                <w:szCs w:val="22"/>
              </w:rPr>
              <w:t>02</w:t>
            </w:r>
            <w:r w:rsidR="007C051C" w:rsidRPr="002870D1">
              <w:rPr>
                <w:sz w:val="22"/>
                <w:szCs w:val="22"/>
              </w:rPr>
              <w:t xml:space="preserve"> 0000 140</w:t>
            </w:r>
          </w:p>
        </w:tc>
        <w:tc>
          <w:tcPr>
            <w:tcW w:w="6438" w:type="dxa"/>
          </w:tcPr>
          <w:p w:rsidR="007C051C" w:rsidRPr="002870D1" w:rsidRDefault="000C3FAB" w:rsidP="00890712">
            <w:pPr>
              <w:rPr>
                <w:sz w:val="22"/>
                <w:szCs w:val="22"/>
              </w:rPr>
            </w:pPr>
            <w:r w:rsidRPr="002870D1">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3C12FC" w:rsidRPr="002870D1" w:rsidRDefault="003C12FC" w:rsidP="003C12FC">
      <w:pPr>
        <w:ind w:left="709"/>
        <w:jc w:val="both"/>
        <w:rPr>
          <w:sz w:val="22"/>
          <w:szCs w:val="22"/>
        </w:rPr>
      </w:pPr>
    </w:p>
    <w:p w:rsidR="007C051C" w:rsidRDefault="007C051C">
      <w:pPr>
        <w:rPr>
          <w:sz w:val="22"/>
          <w:szCs w:val="22"/>
        </w:rPr>
      </w:pPr>
    </w:p>
    <w:p w:rsidR="00406113" w:rsidRDefault="00406113">
      <w:pPr>
        <w:rPr>
          <w:sz w:val="22"/>
          <w:szCs w:val="22"/>
        </w:rPr>
      </w:pPr>
    </w:p>
    <w:p w:rsidR="00406113" w:rsidRDefault="00406113">
      <w:pPr>
        <w:rPr>
          <w:sz w:val="22"/>
          <w:szCs w:val="22"/>
        </w:rPr>
      </w:pPr>
    </w:p>
    <w:p w:rsidR="00406113" w:rsidRDefault="00406113">
      <w:pPr>
        <w:rPr>
          <w:sz w:val="22"/>
          <w:szCs w:val="22"/>
        </w:rPr>
      </w:pPr>
    </w:p>
    <w:p w:rsidR="00406113" w:rsidRDefault="00406113">
      <w:pPr>
        <w:rPr>
          <w:sz w:val="22"/>
          <w:szCs w:val="22"/>
        </w:rPr>
      </w:pPr>
    </w:p>
    <w:p w:rsidR="00406113" w:rsidRDefault="00406113">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C7816" w:rsidRDefault="001C7816">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p w:rsidR="001A5C44" w:rsidRDefault="001A5C44">
      <w:pPr>
        <w:rPr>
          <w:sz w:val="22"/>
          <w:szCs w:val="22"/>
        </w:rPr>
      </w:pPr>
    </w:p>
    <w:tbl>
      <w:tblPr>
        <w:tblW w:w="10185" w:type="dxa"/>
        <w:tblInd w:w="-666" w:type="dxa"/>
        <w:tblLayout w:type="fixed"/>
        <w:tblCellMar>
          <w:left w:w="54" w:type="dxa"/>
          <w:right w:w="54" w:type="dxa"/>
        </w:tblCellMar>
        <w:tblLook w:val="0000"/>
      </w:tblPr>
      <w:tblGrid>
        <w:gridCol w:w="4915"/>
        <w:gridCol w:w="5270"/>
      </w:tblGrid>
      <w:tr w:rsidR="00A96B8E" w:rsidRPr="002870D1" w:rsidTr="00890712">
        <w:trPr>
          <w:cantSplit/>
          <w:trHeight w:val="1078"/>
        </w:trPr>
        <w:tc>
          <w:tcPr>
            <w:tcW w:w="4915" w:type="dxa"/>
            <w:tcBorders>
              <w:bottom w:val="nil"/>
            </w:tcBorders>
          </w:tcPr>
          <w:p w:rsidR="00A96B8E" w:rsidRDefault="00A96B8E"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Default="001C7816" w:rsidP="00890712">
            <w:pPr>
              <w:widowControl w:val="0"/>
              <w:rPr>
                <w:snapToGrid w:val="0"/>
                <w:sz w:val="22"/>
                <w:szCs w:val="22"/>
              </w:rPr>
            </w:pPr>
          </w:p>
          <w:p w:rsidR="001C7816" w:rsidRPr="002870D1" w:rsidRDefault="001C7816" w:rsidP="00890712">
            <w:pPr>
              <w:widowControl w:val="0"/>
              <w:rPr>
                <w:snapToGrid w:val="0"/>
                <w:sz w:val="22"/>
                <w:szCs w:val="22"/>
              </w:rPr>
            </w:pPr>
          </w:p>
        </w:tc>
        <w:tc>
          <w:tcPr>
            <w:tcW w:w="5270" w:type="dxa"/>
          </w:tcPr>
          <w:p w:rsidR="00A96B8E" w:rsidRPr="002870D1" w:rsidRDefault="00A96B8E"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Приложение № 3</w:t>
            </w:r>
          </w:p>
          <w:p w:rsidR="00A96B8E" w:rsidRPr="002870D1" w:rsidRDefault="00A96B8E" w:rsidP="00890712">
            <w:pPr>
              <w:pStyle w:val="ConsNormal"/>
              <w:ind w:firstLine="0"/>
              <w:jc w:val="right"/>
              <w:rPr>
                <w:rFonts w:ascii="Times New Roman" w:hAnsi="Times New Roman"/>
                <w:sz w:val="22"/>
                <w:szCs w:val="22"/>
              </w:rPr>
            </w:pPr>
            <w:r w:rsidRPr="002870D1">
              <w:rPr>
                <w:rFonts w:ascii="Times New Roman" w:hAnsi="Times New Roman"/>
                <w:sz w:val="22"/>
                <w:szCs w:val="22"/>
              </w:rPr>
              <w:t>к решению Собрания депутатов Кировского   СМО РК   "О  бюджете Кировского сельского муниципального образования Республики Калмыкия на 202</w:t>
            </w:r>
            <w:r w:rsidR="001C7816">
              <w:rPr>
                <w:rFonts w:ascii="Times New Roman" w:hAnsi="Times New Roman"/>
                <w:sz w:val="22"/>
                <w:szCs w:val="22"/>
              </w:rPr>
              <w:t>1</w:t>
            </w:r>
            <w:r w:rsidRPr="002870D1">
              <w:rPr>
                <w:rFonts w:ascii="Times New Roman" w:hAnsi="Times New Roman"/>
                <w:sz w:val="22"/>
                <w:szCs w:val="22"/>
              </w:rPr>
              <w:t xml:space="preserve"> год»</w:t>
            </w:r>
          </w:p>
          <w:p w:rsidR="00A96B8E" w:rsidRPr="002870D1" w:rsidRDefault="00A96B8E" w:rsidP="00C64430">
            <w:pPr>
              <w:widowControl w:val="0"/>
              <w:ind w:right="-46"/>
              <w:jc w:val="right"/>
              <w:rPr>
                <w:snapToGrid w:val="0"/>
                <w:sz w:val="22"/>
                <w:szCs w:val="22"/>
              </w:rPr>
            </w:pPr>
            <w:r w:rsidRPr="002870D1">
              <w:rPr>
                <w:snapToGrid w:val="0"/>
                <w:sz w:val="22"/>
                <w:szCs w:val="22"/>
              </w:rPr>
              <w:t xml:space="preserve">                       №</w:t>
            </w:r>
            <w:r w:rsidR="005C05CA">
              <w:rPr>
                <w:snapToGrid w:val="0"/>
                <w:sz w:val="22"/>
                <w:szCs w:val="22"/>
              </w:rPr>
              <w:t xml:space="preserve">  </w:t>
            </w:r>
            <w:r w:rsidR="00BE7991">
              <w:rPr>
                <w:snapToGrid w:val="0"/>
                <w:sz w:val="22"/>
                <w:szCs w:val="22"/>
              </w:rPr>
              <w:t xml:space="preserve">  9 </w:t>
            </w:r>
            <w:r w:rsidR="005C05CA">
              <w:rPr>
                <w:snapToGrid w:val="0"/>
                <w:sz w:val="22"/>
                <w:szCs w:val="22"/>
              </w:rPr>
              <w:t xml:space="preserve"> </w:t>
            </w:r>
            <w:r w:rsidR="00C64430">
              <w:rPr>
                <w:snapToGrid w:val="0"/>
                <w:sz w:val="22"/>
                <w:szCs w:val="22"/>
              </w:rPr>
              <w:t xml:space="preserve">  от    </w:t>
            </w:r>
            <w:r w:rsidR="00BE7991">
              <w:rPr>
                <w:snapToGrid w:val="0"/>
                <w:sz w:val="22"/>
                <w:szCs w:val="22"/>
              </w:rPr>
              <w:t>29</w:t>
            </w:r>
            <w:r w:rsidR="00C64430">
              <w:rPr>
                <w:snapToGrid w:val="0"/>
                <w:sz w:val="22"/>
                <w:szCs w:val="22"/>
              </w:rPr>
              <w:t xml:space="preserve">   </w:t>
            </w:r>
            <w:r w:rsidR="001C7816">
              <w:rPr>
                <w:snapToGrid w:val="0"/>
                <w:sz w:val="22"/>
                <w:szCs w:val="22"/>
              </w:rPr>
              <w:t>.12.2020</w:t>
            </w:r>
            <w:r w:rsidRPr="002870D1">
              <w:rPr>
                <w:snapToGrid w:val="0"/>
                <w:sz w:val="22"/>
                <w:szCs w:val="22"/>
              </w:rPr>
              <w:t>г.</w:t>
            </w:r>
          </w:p>
        </w:tc>
      </w:tr>
      <w:tr w:rsidR="00A96B8E" w:rsidRPr="002870D1" w:rsidTr="00890712">
        <w:trPr>
          <w:cantSplit/>
          <w:trHeight w:val="333"/>
        </w:trPr>
        <w:tc>
          <w:tcPr>
            <w:tcW w:w="4915" w:type="dxa"/>
            <w:tcBorders>
              <w:bottom w:val="nil"/>
            </w:tcBorders>
          </w:tcPr>
          <w:p w:rsidR="00A96B8E" w:rsidRPr="002870D1" w:rsidRDefault="00A96B8E" w:rsidP="00890712">
            <w:pPr>
              <w:widowControl w:val="0"/>
              <w:rPr>
                <w:snapToGrid w:val="0"/>
                <w:sz w:val="22"/>
                <w:szCs w:val="22"/>
              </w:rPr>
            </w:pPr>
          </w:p>
        </w:tc>
        <w:tc>
          <w:tcPr>
            <w:tcW w:w="5270" w:type="dxa"/>
          </w:tcPr>
          <w:p w:rsidR="00A96B8E" w:rsidRPr="002870D1" w:rsidRDefault="00A96B8E" w:rsidP="00890712">
            <w:pPr>
              <w:pStyle w:val="ConsNormal"/>
              <w:ind w:firstLine="0"/>
              <w:rPr>
                <w:rFonts w:ascii="Times New Roman" w:hAnsi="Times New Roman"/>
                <w:sz w:val="22"/>
                <w:szCs w:val="22"/>
              </w:rPr>
            </w:pPr>
          </w:p>
        </w:tc>
      </w:tr>
      <w:tr w:rsidR="00A96B8E" w:rsidRPr="002870D1" w:rsidTr="00890712">
        <w:trPr>
          <w:cantSplit/>
        </w:trPr>
        <w:tc>
          <w:tcPr>
            <w:tcW w:w="10185" w:type="dxa"/>
            <w:gridSpan w:val="2"/>
          </w:tcPr>
          <w:p w:rsidR="00A96B8E" w:rsidRPr="002870D1" w:rsidRDefault="00A96B8E" w:rsidP="00C64430">
            <w:pPr>
              <w:widowControl w:val="0"/>
              <w:jc w:val="center"/>
              <w:rPr>
                <w:b/>
                <w:snapToGrid w:val="0"/>
                <w:sz w:val="22"/>
                <w:szCs w:val="22"/>
              </w:rPr>
            </w:pPr>
            <w:r w:rsidRPr="002870D1">
              <w:rPr>
                <w:b/>
                <w:sz w:val="22"/>
                <w:szCs w:val="22"/>
              </w:rPr>
              <w:t>Нормативы распределения доходов  бюджета Кировского сельского муниципального образования, не установленные законодательством Российской Федерации и Республики Калмыкия  на 202</w:t>
            </w:r>
            <w:r w:rsidR="00C64430">
              <w:rPr>
                <w:b/>
                <w:sz w:val="22"/>
                <w:szCs w:val="22"/>
              </w:rPr>
              <w:t>1</w:t>
            </w:r>
            <w:r w:rsidRPr="002870D1">
              <w:rPr>
                <w:b/>
                <w:sz w:val="22"/>
                <w:szCs w:val="22"/>
              </w:rPr>
              <w:t xml:space="preserve"> год </w:t>
            </w:r>
          </w:p>
        </w:tc>
      </w:tr>
    </w:tbl>
    <w:p w:rsidR="00A96B8E" w:rsidRPr="002870D1" w:rsidRDefault="00A96B8E" w:rsidP="00A96B8E">
      <w:pPr>
        <w:tabs>
          <w:tab w:val="left" w:pos="9072"/>
        </w:tabs>
        <w:ind w:right="-427"/>
        <w:jc w:val="center"/>
        <w:rPr>
          <w:sz w:val="22"/>
          <w:szCs w:val="22"/>
        </w:rPr>
      </w:pPr>
      <w:r w:rsidRPr="002870D1">
        <w:rPr>
          <w:sz w:val="22"/>
          <w:szCs w:val="22"/>
        </w:rPr>
        <w:t xml:space="preserve">                                                                                                          (в процентах)</w:t>
      </w:r>
    </w:p>
    <w:tbl>
      <w:tblPr>
        <w:tblW w:w="10494" w:type="dxa"/>
        <w:tblInd w:w="-108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7794"/>
        <w:gridCol w:w="2700"/>
      </w:tblGrid>
      <w:tr w:rsidR="00A96B8E" w:rsidRPr="002870D1" w:rsidTr="00890712">
        <w:trPr>
          <w:cantSplit/>
          <w:trHeight w:val="451"/>
        </w:trPr>
        <w:tc>
          <w:tcPr>
            <w:tcW w:w="7794" w:type="dxa"/>
            <w:vAlign w:val="center"/>
          </w:tcPr>
          <w:p w:rsidR="00A96B8E" w:rsidRPr="002870D1" w:rsidRDefault="00A96B8E" w:rsidP="00890712">
            <w:pPr>
              <w:widowControl w:val="0"/>
              <w:jc w:val="center"/>
              <w:rPr>
                <w:b/>
                <w:snapToGrid w:val="0"/>
                <w:sz w:val="22"/>
                <w:szCs w:val="22"/>
              </w:rPr>
            </w:pPr>
            <w:r w:rsidRPr="002870D1">
              <w:rPr>
                <w:b/>
                <w:snapToGrid w:val="0"/>
                <w:sz w:val="22"/>
                <w:szCs w:val="22"/>
              </w:rPr>
              <w:t>Наименование дохода</w:t>
            </w:r>
          </w:p>
        </w:tc>
        <w:tc>
          <w:tcPr>
            <w:tcW w:w="2700" w:type="dxa"/>
          </w:tcPr>
          <w:p w:rsidR="00A96B8E" w:rsidRPr="002870D1" w:rsidRDefault="00A96B8E" w:rsidP="00890712">
            <w:pPr>
              <w:widowControl w:val="0"/>
              <w:jc w:val="center"/>
              <w:rPr>
                <w:b/>
                <w:snapToGrid w:val="0"/>
                <w:sz w:val="22"/>
                <w:szCs w:val="22"/>
              </w:rPr>
            </w:pPr>
          </w:p>
          <w:p w:rsidR="00A96B8E" w:rsidRPr="002870D1" w:rsidRDefault="00A96B8E" w:rsidP="00890712">
            <w:pPr>
              <w:widowControl w:val="0"/>
              <w:jc w:val="center"/>
              <w:rPr>
                <w:b/>
                <w:snapToGrid w:val="0"/>
                <w:sz w:val="22"/>
                <w:szCs w:val="22"/>
              </w:rPr>
            </w:pPr>
            <w:r w:rsidRPr="002870D1">
              <w:rPr>
                <w:b/>
                <w:snapToGrid w:val="0"/>
                <w:sz w:val="22"/>
                <w:szCs w:val="22"/>
              </w:rPr>
              <w:t>Бюджеты поселений</w:t>
            </w:r>
          </w:p>
        </w:tc>
      </w:tr>
    </w:tbl>
    <w:p w:rsidR="00A96B8E" w:rsidRPr="002870D1" w:rsidRDefault="00A96B8E" w:rsidP="00A96B8E">
      <w:pPr>
        <w:pStyle w:val="a5"/>
        <w:spacing w:line="48" w:lineRule="auto"/>
        <w:rPr>
          <w:sz w:val="22"/>
          <w:szCs w:val="22"/>
        </w:rPr>
      </w:pPr>
    </w:p>
    <w:p w:rsidR="00A96B8E" w:rsidRPr="002870D1" w:rsidRDefault="00A96B8E" w:rsidP="00A96B8E">
      <w:pPr>
        <w:rPr>
          <w:sz w:val="22"/>
          <w:szCs w:val="22"/>
        </w:rPr>
      </w:pPr>
    </w:p>
    <w:tbl>
      <w:tblPr>
        <w:tblW w:w="1049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7794"/>
        <w:gridCol w:w="2700"/>
      </w:tblGrid>
      <w:tr w:rsidR="00A96B8E" w:rsidRPr="002870D1" w:rsidTr="00890712">
        <w:trPr>
          <w:cantSplit/>
          <w:trHeight w:val="527"/>
          <w:tblHeader/>
        </w:trPr>
        <w:tc>
          <w:tcPr>
            <w:tcW w:w="7794" w:type="dxa"/>
            <w:vAlign w:val="center"/>
          </w:tcPr>
          <w:p w:rsidR="00A96B8E" w:rsidRPr="002870D1" w:rsidRDefault="00A96B8E" w:rsidP="00890712">
            <w:pPr>
              <w:pStyle w:val="1"/>
              <w:jc w:val="center"/>
              <w:rPr>
                <w:sz w:val="22"/>
                <w:szCs w:val="22"/>
              </w:rPr>
            </w:pPr>
            <w:r w:rsidRPr="002870D1">
              <w:rPr>
                <w:sz w:val="22"/>
                <w:szCs w:val="22"/>
              </w:rPr>
              <w:t>1</w:t>
            </w:r>
          </w:p>
        </w:tc>
        <w:tc>
          <w:tcPr>
            <w:tcW w:w="2700" w:type="dxa"/>
            <w:vAlign w:val="center"/>
          </w:tcPr>
          <w:p w:rsidR="00A96B8E" w:rsidRPr="002870D1" w:rsidRDefault="00A96B8E" w:rsidP="00890712">
            <w:pPr>
              <w:widowControl w:val="0"/>
              <w:jc w:val="center"/>
              <w:rPr>
                <w:snapToGrid w:val="0"/>
                <w:sz w:val="22"/>
                <w:szCs w:val="22"/>
              </w:rPr>
            </w:pPr>
          </w:p>
          <w:p w:rsidR="00A96B8E" w:rsidRPr="002870D1" w:rsidRDefault="00A96B8E" w:rsidP="00890712">
            <w:pPr>
              <w:widowControl w:val="0"/>
              <w:jc w:val="center"/>
              <w:rPr>
                <w:snapToGrid w:val="0"/>
                <w:sz w:val="22"/>
                <w:szCs w:val="22"/>
              </w:rPr>
            </w:pPr>
            <w:r w:rsidRPr="002870D1">
              <w:rPr>
                <w:snapToGrid w:val="0"/>
                <w:sz w:val="22"/>
                <w:szCs w:val="22"/>
              </w:rPr>
              <w:t>2</w:t>
            </w:r>
          </w:p>
        </w:tc>
      </w:tr>
      <w:tr w:rsidR="00A96B8E" w:rsidRPr="002870D1" w:rsidTr="00890712">
        <w:trPr>
          <w:cantSplit/>
          <w:trHeight w:val="1292"/>
        </w:trPr>
        <w:tc>
          <w:tcPr>
            <w:tcW w:w="7794" w:type="dxa"/>
          </w:tcPr>
          <w:p w:rsidR="00A96B8E" w:rsidRPr="002870D1" w:rsidRDefault="00A96B8E" w:rsidP="00890712">
            <w:pPr>
              <w:pStyle w:val="1"/>
              <w:rPr>
                <w:b w:val="0"/>
                <w:color w:val="auto"/>
                <w:sz w:val="22"/>
                <w:szCs w:val="22"/>
              </w:rPr>
            </w:pPr>
            <w:r w:rsidRPr="002870D1">
              <w:rPr>
                <w:color w:val="auto"/>
                <w:sz w:val="22"/>
                <w:szCs w:val="22"/>
              </w:rPr>
              <w:t>ДОХОДЫ  ОТ ПОГАШЕНИЯ  ЗАДОЛЖЕННОСТИ И ПЕРЕРАСЧЕТОВ ПО ОТМЕНЕННЫМ НАЛОГАМ, СБОРАМ И ИНЫМ ОБЯЗАТЕЛЬНЫМ ПЛАТЕЖАМ:</w:t>
            </w:r>
          </w:p>
        </w:tc>
        <w:tc>
          <w:tcPr>
            <w:tcW w:w="2700" w:type="dxa"/>
            <w:vAlign w:val="bottom"/>
          </w:tcPr>
          <w:p w:rsidR="00A96B8E" w:rsidRPr="002870D1" w:rsidRDefault="00A96B8E" w:rsidP="00890712">
            <w:pPr>
              <w:widowControl w:val="0"/>
              <w:jc w:val="center"/>
              <w:rPr>
                <w:snapToGrid w:val="0"/>
                <w:sz w:val="22"/>
                <w:szCs w:val="22"/>
              </w:rPr>
            </w:pP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Земельный налог (по обязательствам, возникшим до 1 января 2006 года)</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b/>
                <w:snapToGrid w:val="0"/>
                <w:sz w:val="22"/>
                <w:szCs w:val="22"/>
              </w:rPr>
            </w:pPr>
            <w:r w:rsidRPr="002870D1">
              <w:rPr>
                <w:b/>
                <w:snapToGrid w:val="0"/>
                <w:sz w:val="22"/>
                <w:szCs w:val="22"/>
              </w:rPr>
              <w:t>ДОХОДЫ ОТ ОКАЗАНИЯ ПЛАТНЫХ УСЛУГ( РАБОТ) И КОМПЕНСАЦИИ ЗАТРАТ ГОСУДАРСТВА</w:t>
            </w:r>
          </w:p>
        </w:tc>
        <w:tc>
          <w:tcPr>
            <w:tcW w:w="2700" w:type="dxa"/>
            <w:vAlign w:val="bottom"/>
          </w:tcPr>
          <w:p w:rsidR="00A96B8E" w:rsidRPr="002870D1" w:rsidRDefault="00A96B8E" w:rsidP="00890712">
            <w:pPr>
              <w:widowControl w:val="0"/>
              <w:jc w:val="center"/>
              <w:rPr>
                <w:snapToGrid w:val="0"/>
                <w:sz w:val="22"/>
                <w:szCs w:val="22"/>
              </w:rPr>
            </w:pPr>
          </w:p>
        </w:tc>
      </w:tr>
      <w:tr w:rsidR="00A96B8E" w:rsidRPr="002870D1" w:rsidTr="00890712">
        <w:trPr>
          <w:cantSplit/>
          <w:trHeight w:val="472"/>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Прочие доходы от оказания платных услуг получателями средств бюджетов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Доходы, поступающие в порядке возмещения расходов, понесенных в связи с эксплуатацией имущества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Прочие доходы от компенсации затрат бюджетов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b/>
                <w:snapToGrid w:val="0"/>
                <w:sz w:val="22"/>
                <w:szCs w:val="22"/>
              </w:rPr>
            </w:pPr>
            <w:r w:rsidRPr="002870D1">
              <w:rPr>
                <w:snapToGrid w:val="0"/>
                <w:sz w:val="22"/>
                <w:szCs w:val="22"/>
              </w:rPr>
              <w:t xml:space="preserve"> </w:t>
            </w:r>
            <w:r w:rsidRPr="002870D1">
              <w:rPr>
                <w:b/>
                <w:snapToGrid w:val="0"/>
                <w:sz w:val="22"/>
                <w:szCs w:val="22"/>
              </w:rPr>
              <w:t>ДОХОДЫ ОТ АДМИНИСТРАТИВНЫХ ПЛАТЕЖЕЙ И СБОРОВ</w:t>
            </w:r>
          </w:p>
        </w:tc>
        <w:tc>
          <w:tcPr>
            <w:tcW w:w="2700" w:type="dxa"/>
            <w:vAlign w:val="bottom"/>
          </w:tcPr>
          <w:p w:rsidR="00A96B8E" w:rsidRPr="002870D1" w:rsidRDefault="00A96B8E" w:rsidP="00890712">
            <w:pPr>
              <w:widowControl w:val="0"/>
              <w:jc w:val="center"/>
              <w:rPr>
                <w:snapToGrid w:val="0"/>
                <w:sz w:val="22"/>
                <w:szCs w:val="22"/>
              </w:rPr>
            </w:pPr>
          </w:p>
        </w:tc>
      </w:tr>
      <w:tr w:rsidR="00A96B8E" w:rsidRPr="002870D1" w:rsidTr="00890712">
        <w:trPr>
          <w:cantSplit/>
          <w:trHeight w:val="553"/>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Платежи, взимаемые органами местного самоуправления (организациями)  поселений  за выполнение определенных функций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rPr>
                <w:snapToGrid w:val="0"/>
                <w:sz w:val="22"/>
                <w:szCs w:val="22"/>
              </w:rPr>
            </w:pPr>
            <w:r w:rsidRPr="002870D1">
              <w:rPr>
                <w:b/>
                <w:snapToGrid w:val="0"/>
                <w:sz w:val="22"/>
                <w:szCs w:val="22"/>
              </w:rPr>
              <w:t>ДОХОДЫ ОТ ШТРАФОВ, САНКЦИЙ, ВОЗМЕЩЕНИЙ УЩЕРБА</w:t>
            </w:r>
          </w:p>
        </w:tc>
        <w:tc>
          <w:tcPr>
            <w:tcW w:w="2700" w:type="dxa"/>
            <w:vAlign w:val="bottom"/>
          </w:tcPr>
          <w:p w:rsidR="00A96B8E" w:rsidRPr="002870D1" w:rsidRDefault="00A96B8E" w:rsidP="00890712">
            <w:pPr>
              <w:widowControl w:val="0"/>
              <w:jc w:val="center"/>
              <w:rPr>
                <w:snapToGrid w:val="0"/>
                <w:sz w:val="22"/>
                <w:szCs w:val="22"/>
              </w:rPr>
            </w:pPr>
          </w:p>
        </w:tc>
      </w:tr>
      <w:tr w:rsidR="00A96B8E" w:rsidRPr="002870D1" w:rsidTr="00890712">
        <w:trPr>
          <w:cantSplit/>
        </w:trPr>
        <w:tc>
          <w:tcPr>
            <w:tcW w:w="7794" w:type="dxa"/>
          </w:tcPr>
          <w:p w:rsidR="00A96B8E" w:rsidRPr="002870D1" w:rsidRDefault="00A96B8E" w:rsidP="00890712">
            <w:pPr>
              <w:rPr>
                <w:sz w:val="22"/>
                <w:szCs w:val="22"/>
              </w:rPr>
            </w:pPr>
            <w:r w:rsidRPr="002870D1">
              <w:rPr>
                <w:sz w:val="22"/>
                <w:szCs w:val="22"/>
              </w:rPr>
              <w:t>Прочие поступления сумм в возмещение вреда, причиненного поселению</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z w:val="22"/>
                <w:szCs w:val="22"/>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b/>
                <w:snapToGrid w:val="0"/>
                <w:sz w:val="22"/>
                <w:szCs w:val="22"/>
              </w:rPr>
            </w:pPr>
            <w:r w:rsidRPr="002870D1">
              <w:rPr>
                <w:snapToGrid w:val="0"/>
                <w:sz w:val="22"/>
                <w:szCs w:val="22"/>
              </w:rPr>
              <w:t xml:space="preserve"> </w:t>
            </w:r>
            <w:r w:rsidRPr="002870D1">
              <w:rPr>
                <w:b/>
                <w:snapToGrid w:val="0"/>
                <w:sz w:val="22"/>
                <w:szCs w:val="22"/>
              </w:rPr>
              <w:t>В ЧАСТИ  ПРОЧИХ НЕНАЛОГОВЫХ ДОХОДОВ</w:t>
            </w:r>
          </w:p>
        </w:tc>
        <w:tc>
          <w:tcPr>
            <w:tcW w:w="2700" w:type="dxa"/>
            <w:vAlign w:val="bottom"/>
          </w:tcPr>
          <w:p w:rsidR="00A96B8E" w:rsidRPr="002870D1" w:rsidRDefault="00A96B8E" w:rsidP="00890712">
            <w:pPr>
              <w:widowControl w:val="0"/>
              <w:jc w:val="center"/>
              <w:rPr>
                <w:snapToGrid w:val="0"/>
                <w:sz w:val="22"/>
                <w:szCs w:val="22"/>
              </w:rPr>
            </w:pP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Невыясненные  поступления, зачисляемые в бюджеты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Прочие  неналоговые доходы бюджетов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r w:rsidR="00A96B8E" w:rsidRPr="002870D1" w:rsidTr="00890712">
        <w:trPr>
          <w:cantSplit/>
        </w:trPr>
        <w:tc>
          <w:tcPr>
            <w:tcW w:w="7794" w:type="dxa"/>
          </w:tcPr>
          <w:p w:rsidR="00A96B8E" w:rsidRPr="002870D1" w:rsidRDefault="00A96B8E" w:rsidP="00890712">
            <w:pPr>
              <w:widowControl w:val="0"/>
              <w:jc w:val="both"/>
              <w:rPr>
                <w:snapToGrid w:val="0"/>
                <w:sz w:val="22"/>
                <w:szCs w:val="22"/>
              </w:rPr>
            </w:pPr>
            <w:r w:rsidRPr="002870D1">
              <w:rPr>
                <w:snapToGrid w:val="0"/>
                <w:sz w:val="22"/>
                <w:szCs w:val="22"/>
              </w:rPr>
              <w:t>Средства самообложения граждан, зачисляемые в бюджеты поселений</w:t>
            </w:r>
          </w:p>
        </w:tc>
        <w:tc>
          <w:tcPr>
            <w:tcW w:w="2700" w:type="dxa"/>
            <w:vAlign w:val="bottom"/>
          </w:tcPr>
          <w:p w:rsidR="00A96B8E" w:rsidRPr="002870D1" w:rsidRDefault="00A96B8E" w:rsidP="00890712">
            <w:pPr>
              <w:widowControl w:val="0"/>
              <w:jc w:val="center"/>
              <w:rPr>
                <w:snapToGrid w:val="0"/>
                <w:sz w:val="22"/>
                <w:szCs w:val="22"/>
              </w:rPr>
            </w:pPr>
            <w:r w:rsidRPr="002870D1">
              <w:rPr>
                <w:snapToGrid w:val="0"/>
                <w:sz w:val="22"/>
                <w:szCs w:val="22"/>
              </w:rPr>
              <w:t>100</w:t>
            </w:r>
          </w:p>
        </w:tc>
      </w:tr>
    </w:tbl>
    <w:p w:rsidR="00A96B8E" w:rsidRPr="002870D1" w:rsidRDefault="00A96B8E" w:rsidP="00A96B8E">
      <w:pPr>
        <w:ind w:left="-1134"/>
        <w:jc w:val="both"/>
        <w:rPr>
          <w:b/>
          <w:color w:val="000000"/>
          <w:sz w:val="22"/>
          <w:szCs w:val="22"/>
        </w:rPr>
      </w:pPr>
      <w:r w:rsidRPr="002870D1">
        <w:rPr>
          <w:snapToGrid w:val="0"/>
          <w:sz w:val="22"/>
          <w:szCs w:val="22"/>
        </w:rPr>
        <w:t>Примечание: Погашение задолженности  по пеням и штрафам за несвоевременную  уплату налогов и сборов в части  отменных налогов и сборов осуществляется по нормативам зачисления соответствующих налогов и сборов.</w:t>
      </w:r>
    </w:p>
    <w:p w:rsidR="007C051C" w:rsidRPr="002870D1" w:rsidRDefault="007C051C">
      <w:pPr>
        <w:rPr>
          <w:sz w:val="22"/>
          <w:szCs w:val="22"/>
        </w:rPr>
      </w:pPr>
    </w:p>
    <w:p w:rsidR="007C051C" w:rsidRPr="002870D1" w:rsidRDefault="007C051C">
      <w:pPr>
        <w:rPr>
          <w:sz w:val="22"/>
          <w:szCs w:val="22"/>
        </w:rPr>
      </w:pPr>
    </w:p>
    <w:p w:rsidR="00AD1A8C" w:rsidRPr="002870D1" w:rsidRDefault="00AD1A8C" w:rsidP="00AD1A8C">
      <w:pPr>
        <w:rPr>
          <w:sz w:val="22"/>
          <w:szCs w:val="22"/>
        </w:rPr>
      </w:pPr>
    </w:p>
    <w:p w:rsidR="006400D0" w:rsidRDefault="006400D0" w:rsidP="00AD1A8C">
      <w:pPr>
        <w:rPr>
          <w:sz w:val="22"/>
          <w:szCs w:val="22"/>
        </w:rPr>
      </w:pPr>
    </w:p>
    <w:p w:rsidR="00406113" w:rsidRDefault="00406113" w:rsidP="00AD1A8C">
      <w:pPr>
        <w:rPr>
          <w:sz w:val="22"/>
          <w:szCs w:val="22"/>
        </w:rPr>
      </w:pPr>
    </w:p>
    <w:p w:rsidR="00406113" w:rsidRDefault="00406113" w:rsidP="00AD1A8C">
      <w:pPr>
        <w:rPr>
          <w:sz w:val="22"/>
          <w:szCs w:val="22"/>
        </w:rPr>
      </w:pPr>
    </w:p>
    <w:p w:rsidR="006400D0" w:rsidRPr="002870D1" w:rsidRDefault="006400D0" w:rsidP="00AD1A8C">
      <w:pPr>
        <w:rPr>
          <w:sz w:val="22"/>
          <w:szCs w:val="22"/>
        </w:rPr>
      </w:pPr>
    </w:p>
    <w:tbl>
      <w:tblPr>
        <w:tblW w:w="9947" w:type="dxa"/>
        <w:tblInd w:w="-34" w:type="dxa"/>
        <w:tblLook w:val="00A0"/>
      </w:tblPr>
      <w:tblGrid>
        <w:gridCol w:w="3207"/>
        <w:gridCol w:w="5560"/>
        <w:gridCol w:w="1180"/>
      </w:tblGrid>
      <w:tr w:rsidR="00AD1A8C" w:rsidRPr="002870D1" w:rsidTr="00890712">
        <w:trPr>
          <w:trHeight w:val="300"/>
        </w:trPr>
        <w:tc>
          <w:tcPr>
            <w:tcW w:w="3207" w:type="dxa"/>
            <w:noWrap/>
            <w:vAlign w:val="bottom"/>
          </w:tcPr>
          <w:p w:rsidR="00AD1A8C" w:rsidRPr="002870D1" w:rsidRDefault="00AD1A8C" w:rsidP="00890712">
            <w:pPr>
              <w:rPr>
                <w:sz w:val="22"/>
                <w:szCs w:val="22"/>
              </w:rPr>
            </w:pPr>
          </w:p>
        </w:tc>
        <w:tc>
          <w:tcPr>
            <w:tcW w:w="6740" w:type="dxa"/>
            <w:gridSpan w:val="2"/>
            <w:vMerge w:val="restart"/>
            <w:vAlign w:val="bottom"/>
          </w:tcPr>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Приложение №4</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к решению Собрания депутатов Кировского</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 </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муниципального образования Республики </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Калмыкия на 2020 год»</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w:t>
            </w:r>
            <w:r w:rsidR="005C05CA">
              <w:rPr>
                <w:rFonts w:ascii="Times New Roman" w:hAnsi="Times New Roman"/>
                <w:sz w:val="22"/>
                <w:szCs w:val="22"/>
              </w:rPr>
              <w:t xml:space="preserve"> </w:t>
            </w:r>
            <w:r w:rsidR="00B65202">
              <w:rPr>
                <w:rFonts w:ascii="Times New Roman" w:hAnsi="Times New Roman"/>
                <w:sz w:val="22"/>
                <w:szCs w:val="22"/>
              </w:rPr>
              <w:t xml:space="preserve"> </w:t>
            </w:r>
            <w:r w:rsidR="00BE7991">
              <w:rPr>
                <w:rFonts w:ascii="Times New Roman" w:hAnsi="Times New Roman"/>
                <w:sz w:val="22"/>
                <w:szCs w:val="22"/>
              </w:rPr>
              <w:t>9</w:t>
            </w:r>
            <w:r w:rsidR="005C05CA">
              <w:rPr>
                <w:rFonts w:ascii="Times New Roman" w:hAnsi="Times New Roman"/>
                <w:sz w:val="22"/>
                <w:szCs w:val="22"/>
              </w:rPr>
              <w:t xml:space="preserve"> </w:t>
            </w:r>
            <w:r w:rsidR="00BE7991">
              <w:rPr>
                <w:rFonts w:ascii="Times New Roman" w:hAnsi="Times New Roman"/>
                <w:sz w:val="22"/>
                <w:szCs w:val="22"/>
              </w:rPr>
              <w:t xml:space="preserve">   </w:t>
            </w:r>
            <w:r w:rsidR="005C05CA">
              <w:rPr>
                <w:rFonts w:ascii="Times New Roman" w:hAnsi="Times New Roman"/>
                <w:sz w:val="22"/>
                <w:szCs w:val="22"/>
              </w:rPr>
              <w:t xml:space="preserve">  </w:t>
            </w:r>
            <w:r w:rsidR="00C64430">
              <w:rPr>
                <w:rFonts w:ascii="Times New Roman" w:hAnsi="Times New Roman"/>
                <w:sz w:val="22"/>
                <w:szCs w:val="22"/>
              </w:rPr>
              <w:t xml:space="preserve"> от  </w:t>
            </w:r>
            <w:r w:rsidR="00BE7991">
              <w:rPr>
                <w:rFonts w:ascii="Times New Roman" w:hAnsi="Times New Roman"/>
                <w:sz w:val="22"/>
                <w:szCs w:val="22"/>
              </w:rPr>
              <w:t>29</w:t>
            </w:r>
            <w:r w:rsidR="00C64430">
              <w:rPr>
                <w:rFonts w:ascii="Times New Roman" w:hAnsi="Times New Roman"/>
                <w:sz w:val="22"/>
                <w:szCs w:val="22"/>
              </w:rPr>
              <w:t xml:space="preserve">     </w:t>
            </w:r>
            <w:r w:rsidRPr="002870D1">
              <w:rPr>
                <w:rFonts w:ascii="Times New Roman" w:hAnsi="Times New Roman"/>
                <w:sz w:val="22"/>
                <w:szCs w:val="22"/>
              </w:rPr>
              <w:t>.12.2019 г.</w:t>
            </w:r>
          </w:p>
          <w:p w:rsidR="00AD1A8C" w:rsidRPr="002870D1" w:rsidRDefault="00AD1A8C" w:rsidP="00890712">
            <w:pPr>
              <w:jc w:val="right"/>
              <w:rPr>
                <w:sz w:val="22"/>
                <w:szCs w:val="22"/>
              </w:rPr>
            </w:pPr>
          </w:p>
        </w:tc>
      </w:tr>
      <w:tr w:rsidR="00AD1A8C" w:rsidRPr="002870D1" w:rsidTr="00890712">
        <w:trPr>
          <w:trHeight w:val="510"/>
        </w:trPr>
        <w:tc>
          <w:tcPr>
            <w:tcW w:w="3207" w:type="dxa"/>
            <w:noWrap/>
            <w:vAlign w:val="bottom"/>
          </w:tcPr>
          <w:p w:rsidR="00AD1A8C" w:rsidRPr="002870D1" w:rsidRDefault="00AD1A8C" w:rsidP="00890712">
            <w:pPr>
              <w:rPr>
                <w:sz w:val="22"/>
                <w:szCs w:val="22"/>
              </w:rPr>
            </w:pPr>
          </w:p>
        </w:tc>
        <w:tc>
          <w:tcPr>
            <w:tcW w:w="0" w:type="auto"/>
            <w:gridSpan w:val="2"/>
            <w:vMerge/>
            <w:vAlign w:val="center"/>
          </w:tcPr>
          <w:p w:rsidR="00AD1A8C" w:rsidRPr="002870D1" w:rsidRDefault="00AD1A8C" w:rsidP="00890712">
            <w:pPr>
              <w:rPr>
                <w:sz w:val="22"/>
                <w:szCs w:val="22"/>
              </w:rPr>
            </w:pPr>
          </w:p>
        </w:tc>
      </w:tr>
      <w:tr w:rsidR="00AD1A8C" w:rsidRPr="002870D1" w:rsidTr="00890712">
        <w:trPr>
          <w:trHeight w:val="645"/>
        </w:trPr>
        <w:tc>
          <w:tcPr>
            <w:tcW w:w="9947" w:type="dxa"/>
            <w:gridSpan w:val="3"/>
            <w:vAlign w:val="center"/>
          </w:tcPr>
          <w:p w:rsidR="00AD1A8C" w:rsidRPr="002870D1" w:rsidRDefault="00AD1A8C" w:rsidP="00890712">
            <w:pPr>
              <w:jc w:val="center"/>
              <w:rPr>
                <w:b/>
                <w:bCs/>
                <w:sz w:val="22"/>
                <w:szCs w:val="22"/>
              </w:rPr>
            </w:pPr>
            <w:r w:rsidRPr="002870D1">
              <w:rPr>
                <w:b/>
                <w:bCs/>
                <w:sz w:val="22"/>
                <w:szCs w:val="22"/>
              </w:rPr>
              <w:t xml:space="preserve">Объем поступлений доходов  бюджета                                                                                                                                   Кировского сельского муниципального образования Республики Калмыкия </w:t>
            </w:r>
          </w:p>
          <w:p w:rsidR="0062025A" w:rsidRDefault="00AD1A8C" w:rsidP="00890712">
            <w:pPr>
              <w:jc w:val="center"/>
              <w:rPr>
                <w:b/>
                <w:bCs/>
                <w:sz w:val="22"/>
                <w:szCs w:val="22"/>
              </w:rPr>
            </w:pPr>
            <w:r w:rsidRPr="002870D1">
              <w:rPr>
                <w:b/>
                <w:bCs/>
                <w:sz w:val="22"/>
                <w:szCs w:val="22"/>
              </w:rPr>
              <w:t>на 202</w:t>
            </w:r>
            <w:r w:rsidR="005C05CA">
              <w:rPr>
                <w:b/>
                <w:bCs/>
                <w:sz w:val="22"/>
                <w:szCs w:val="22"/>
              </w:rPr>
              <w:t>1</w:t>
            </w:r>
            <w:r w:rsidRPr="002870D1">
              <w:rPr>
                <w:b/>
                <w:bCs/>
                <w:sz w:val="22"/>
                <w:szCs w:val="22"/>
              </w:rPr>
              <w:t xml:space="preserve">год.        </w:t>
            </w:r>
          </w:p>
          <w:p w:rsidR="0062025A" w:rsidRDefault="0062025A" w:rsidP="00890712">
            <w:pPr>
              <w:jc w:val="center"/>
              <w:rPr>
                <w:b/>
                <w:bCs/>
                <w:sz w:val="22"/>
                <w:szCs w:val="22"/>
              </w:rPr>
            </w:pPr>
          </w:p>
          <w:p w:rsidR="0062025A" w:rsidRDefault="0062025A" w:rsidP="00890712">
            <w:pPr>
              <w:jc w:val="center"/>
              <w:rPr>
                <w:b/>
                <w:bCs/>
                <w:sz w:val="22"/>
                <w:szCs w:val="22"/>
              </w:rPr>
            </w:pPr>
          </w:p>
          <w:p w:rsidR="00AD1A8C" w:rsidRPr="002870D1" w:rsidRDefault="00AD1A8C" w:rsidP="00890712">
            <w:pPr>
              <w:jc w:val="center"/>
              <w:rPr>
                <w:b/>
                <w:bCs/>
                <w:sz w:val="22"/>
                <w:szCs w:val="22"/>
              </w:rPr>
            </w:pPr>
            <w:r w:rsidRPr="002870D1">
              <w:rPr>
                <w:b/>
                <w:bCs/>
                <w:sz w:val="22"/>
                <w:szCs w:val="22"/>
              </w:rPr>
              <w:t xml:space="preserve">                                </w:t>
            </w:r>
          </w:p>
        </w:tc>
      </w:tr>
      <w:tr w:rsidR="00AD1A8C" w:rsidRPr="002870D1" w:rsidTr="00890712">
        <w:trPr>
          <w:trHeight w:val="255"/>
        </w:trPr>
        <w:tc>
          <w:tcPr>
            <w:tcW w:w="3207" w:type="dxa"/>
            <w:tcBorders>
              <w:top w:val="nil"/>
              <w:left w:val="nil"/>
              <w:bottom w:val="single" w:sz="4" w:space="0" w:color="auto"/>
              <w:right w:val="nil"/>
            </w:tcBorders>
            <w:vAlign w:val="center"/>
          </w:tcPr>
          <w:p w:rsidR="00AD1A8C" w:rsidRPr="002870D1" w:rsidRDefault="00AD1A8C" w:rsidP="00890712">
            <w:pPr>
              <w:jc w:val="center"/>
              <w:rPr>
                <w:b/>
                <w:bCs/>
                <w:sz w:val="22"/>
                <w:szCs w:val="22"/>
              </w:rPr>
            </w:pPr>
            <w:r w:rsidRPr="002870D1">
              <w:rPr>
                <w:b/>
                <w:bCs/>
                <w:sz w:val="22"/>
                <w:szCs w:val="22"/>
              </w:rPr>
              <w:t> </w:t>
            </w:r>
          </w:p>
        </w:tc>
        <w:tc>
          <w:tcPr>
            <w:tcW w:w="5560" w:type="dxa"/>
            <w:tcBorders>
              <w:top w:val="nil"/>
              <w:left w:val="nil"/>
              <w:bottom w:val="single" w:sz="4" w:space="0" w:color="auto"/>
              <w:right w:val="nil"/>
            </w:tcBorders>
            <w:vAlign w:val="center"/>
          </w:tcPr>
          <w:p w:rsidR="00AD1A8C" w:rsidRPr="002870D1" w:rsidRDefault="00AD1A8C" w:rsidP="00890712">
            <w:pPr>
              <w:jc w:val="center"/>
              <w:rPr>
                <w:b/>
                <w:bCs/>
                <w:sz w:val="22"/>
                <w:szCs w:val="22"/>
              </w:rPr>
            </w:pPr>
            <w:r w:rsidRPr="002870D1">
              <w:rPr>
                <w:b/>
                <w:bCs/>
                <w:sz w:val="22"/>
                <w:szCs w:val="22"/>
              </w:rPr>
              <w:t> </w:t>
            </w:r>
          </w:p>
        </w:tc>
        <w:tc>
          <w:tcPr>
            <w:tcW w:w="1180" w:type="dxa"/>
            <w:shd w:val="clear" w:color="auto" w:fill="FFFFFF"/>
            <w:noWrap/>
            <w:vAlign w:val="bottom"/>
          </w:tcPr>
          <w:p w:rsidR="00AD1A8C" w:rsidRPr="002870D1" w:rsidRDefault="0062025A" w:rsidP="00890712">
            <w:pPr>
              <w:jc w:val="right"/>
              <w:rPr>
                <w:sz w:val="22"/>
                <w:szCs w:val="22"/>
              </w:rPr>
            </w:pPr>
            <w:r>
              <w:rPr>
                <w:sz w:val="22"/>
                <w:szCs w:val="22"/>
              </w:rPr>
              <w:t>(тыс.</w:t>
            </w:r>
            <w:r w:rsidR="00AD1A8C" w:rsidRPr="002870D1">
              <w:rPr>
                <w:sz w:val="22"/>
                <w:szCs w:val="22"/>
              </w:rPr>
              <w:t>руб.)</w:t>
            </w:r>
          </w:p>
        </w:tc>
      </w:tr>
      <w:tr w:rsidR="00AD1A8C" w:rsidRPr="002870D1" w:rsidTr="00890712">
        <w:trPr>
          <w:trHeight w:val="360"/>
        </w:trPr>
        <w:tc>
          <w:tcPr>
            <w:tcW w:w="3207" w:type="dxa"/>
            <w:vMerge w:val="restart"/>
            <w:tcBorders>
              <w:top w:val="nil"/>
              <w:left w:val="single" w:sz="4" w:space="0" w:color="auto"/>
              <w:bottom w:val="single" w:sz="4" w:space="0" w:color="000000"/>
              <w:right w:val="single" w:sz="4" w:space="0" w:color="auto"/>
            </w:tcBorders>
            <w:vAlign w:val="center"/>
          </w:tcPr>
          <w:p w:rsidR="00AD1A8C" w:rsidRPr="002870D1" w:rsidRDefault="00AD1A8C" w:rsidP="00890712">
            <w:pPr>
              <w:jc w:val="center"/>
              <w:rPr>
                <w:sz w:val="22"/>
                <w:szCs w:val="22"/>
              </w:rPr>
            </w:pPr>
            <w:r w:rsidRPr="002870D1">
              <w:rPr>
                <w:sz w:val="22"/>
                <w:szCs w:val="22"/>
              </w:rPr>
              <w:t>Код бюджетной                    классификации РФ</w:t>
            </w:r>
          </w:p>
        </w:tc>
        <w:tc>
          <w:tcPr>
            <w:tcW w:w="5560" w:type="dxa"/>
            <w:vMerge w:val="restart"/>
            <w:tcBorders>
              <w:top w:val="nil"/>
              <w:left w:val="single" w:sz="4" w:space="0" w:color="auto"/>
              <w:bottom w:val="single" w:sz="4" w:space="0" w:color="000000"/>
              <w:right w:val="single" w:sz="4" w:space="0" w:color="auto"/>
            </w:tcBorders>
            <w:vAlign w:val="center"/>
          </w:tcPr>
          <w:p w:rsidR="00AD1A8C" w:rsidRPr="002870D1" w:rsidRDefault="00AD1A8C" w:rsidP="00890712">
            <w:pPr>
              <w:jc w:val="center"/>
              <w:rPr>
                <w:sz w:val="22"/>
                <w:szCs w:val="22"/>
              </w:rPr>
            </w:pPr>
            <w:r w:rsidRPr="002870D1">
              <w:rPr>
                <w:sz w:val="22"/>
                <w:szCs w:val="22"/>
              </w:rPr>
              <w:t>Наименование доходов</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D1A8C" w:rsidRPr="002870D1" w:rsidRDefault="00AD1A8C" w:rsidP="00890712">
            <w:pPr>
              <w:jc w:val="center"/>
              <w:rPr>
                <w:sz w:val="22"/>
                <w:szCs w:val="22"/>
              </w:rPr>
            </w:pPr>
            <w:r w:rsidRPr="002870D1">
              <w:rPr>
                <w:sz w:val="22"/>
                <w:szCs w:val="22"/>
              </w:rPr>
              <w:t>Сумма</w:t>
            </w:r>
          </w:p>
        </w:tc>
      </w:tr>
      <w:tr w:rsidR="00AD1A8C" w:rsidRPr="002870D1" w:rsidTr="00890712">
        <w:trPr>
          <w:trHeight w:val="510"/>
        </w:trPr>
        <w:tc>
          <w:tcPr>
            <w:tcW w:w="3207" w:type="dxa"/>
            <w:vMerge/>
            <w:tcBorders>
              <w:top w:val="nil"/>
              <w:left w:val="single" w:sz="4" w:space="0" w:color="auto"/>
              <w:bottom w:val="single" w:sz="4" w:space="0" w:color="000000"/>
              <w:right w:val="single" w:sz="4" w:space="0" w:color="auto"/>
            </w:tcBorders>
            <w:vAlign w:val="center"/>
          </w:tcPr>
          <w:p w:rsidR="00AD1A8C" w:rsidRPr="002870D1" w:rsidRDefault="00AD1A8C" w:rsidP="00890712">
            <w:pPr>
              <w:rPr>
                <w:sz w:val="22"/>
                <w:szCs w:val="22"/>
              </w:rPr>
            </w:pPr>
          </w:p>
        </w:tc>
        <w:tc>
          <w:tcPr>
            <w:tcW w:w="0" w:type="auto"/>
            <w:vMerge/>
            <w:tcBorders>
              <w:top w:val="nil"/>
              <w:left w:val="single" w:sz="4" w:space="0" w:color="auto"/>
              <w:bottom w:val="single" w:sz="4" w:space="0" w:color="000000"/>
              <w:right w:val="single" w:sz="4" w:space="0" w:color="auto"/>
            </w:tcBorders>
            <w:vAlign w:val="center"/>
          </w:tcPr>
          <w:p w:rsidR="00AD1A8C" w:rsidRPr="002870D1" w:rsidRDefault="00AD1A8C" w:rsidP="00890712">
            <w:pPr>
              <w:rPr>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AD1A8C" w:rsidRPr="002870D1" w:rsidRDefault="00AD1A8C" w:rsidP="00890712">
            <w:pPr>
              <w:rPr>
                <w:sz w:val="22"/>
                <w:szCs w:val="22"/>
              </w:rPr>
            </w:pPr>
          </w:p>
        </w:tc>
      </w:tr>
      <w:tr w:rsidR="00AD1A8C" w:rsidRPr="002870D1" w:rsidTr="00890712">
        <w:trPr>
          <w:trHeight w:val="255"/>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sz w:val="22"/>
                <w:szCs w:val="22"/>
              </w:rPr>
            </w:pPr>
            <w:r w:rsidRPr="002870D1">
              <w:rPr>
                <w:sz w:val="22"/>
                <w:szCs w:val="22"/>
              </w:rPr>
              <w:t>1</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jc w:val="center"/>
              <w:rPr>
                <w:sz w:val="22"/>
                <w:szCs w:val="22"/>
              </w:rPr>
            </w:pPr>
            <w:r w:rsidRPr="002870D1">
              <w:rPr>
                <w:sz w:val="22"/>
                <w:szCs w:val="22"/>
              </w:rPr>
              <w:t>2</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AD1A8C" w:rsidP="00890712">
            <w:pPr>
              <w:jc w:val="center"/>
              <w:rPr>
                <w:sz w:val="22"/>
                <w:szCs w:val="22"/>
              </w:rPr>
            </w:pPr>
            <w:r w:rsidRPr="002870D1">
              <w:rPr>
                <w:sz w:val="22"/>
                <w:szCs w:val="22"/>
              </w:rPr>
              <w:t>6</w:t>
            </w:r>
          </w:p>
        </w:tc>
      </w:tr>
      <w:tr w:rsidR="00AD1A8C" w:rsidRPr="002870D1" w:rsidTr="00890712">
        <w:trPr>
          <w:trHeight w:val="315"/>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sz w:val="22"/>
                <w:szCs w:val="22"/>
              </w:rPr>
            </w:pPr>
            <w:r w:rsidRPr="002870D1">
              <w:rPr>
                <w:b/>
                <w:bCs/>
                <w:sz w:val="22"/>
                <w:szCs w:val="22"/>
              </w:rPr>
              <w:t>000 1 00 00000 00 0000 000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jc w:val="center"/>
              <w:rPr>
                <w:b/>
                <w:bCs/>
                <w:sz w:val="22"/>
                <w:szCs w:val="22"/>
              </w:rPr>
            </w:pPr>
            <w:r w:rsidRPr="002870D1">
              <w:rPr>
                <w:b/>
                <w:bCs/>
                <w:sz w:val="22"/>
                <w:szCs w:val="22"/>
              </w:rPr>
              <w:t>НАЛОГОВЫЕ И НЕНАЛОГОВЫЕ ДОХОДЫ</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1C7816" w:rsidP="001C7816">
            <w:pPr>
              <w:jc w:val="center"/>
              <w:rPr>
                <w:b/>
                <w:bCs/>
                <w:sz w:val="22"/>
                <w:szCs w:val="22"/>
              </w:rPr>
            </w:pPr>
            <w:r>
              <w:rPr>
                <w:b/>
                <w:bCs/>
                <w:sz w:val="22"/>
                <w:szCs w:val="22"/>
              </w:rPr>
              <w:t>1</w:t>
            </w:r>
            <w:r w:rsidR="0025343F">
              <w:rPr>
                <w:b/>
                <w:bCs/>
                <w:sz w:val="22"/>
                <w:szCs w:val="22"/>
              </w:rPr>
              <w:t>417,4</w:t>
            </w:r>
          </w:p>
        </w:tc>
      </w:tr>
      <w:tr w:rsidR="00AD1A8C" w:rsidRPr="002870D1" w:rsidTr="00890712">
        <w:trPr>
          <w:trHeight w:val="375"/>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000 1 01 00000 00 0000 000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bCs/>
                <w:i/>
                <w:iCs/>
                <w:sz w:val="22"/>
                <w:szCs w:val="22"/>
              </w:rPr>
              <w:t>НАЛОГИ НА ПРИБЫЛЬ, ДОХОДЫ</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25343F" w:rsidP="00890712">
            <w:pPr>
              <w:jc w:val="center"/>
              <w:rPr>
                <w:b/>
                <w:bCs/>
                <w:i/>
                <w:iCs/>
                <w:sz w:val="22"/>
                <w:szCs w:val="22"/>
              </w:rPr>
            </w:pPr>
            <w:r>
              <w:rPr>
                <w:b/>
                <w:bCs/>
                <w:i/>
                <w:iCs/>
                <w:sz w:val="22"/>
                <w:szCs w:val="22"/>
              </w:rPr>
              <w:t>282,4</w:t>
            </w:r>
          </w:p>
        </w:tc>
      </w:tr>
      <w:tr w:rsidR="00AD1A8C" w:rsidRPr="002870D1" w:rsidTr="00890712">
        <w:trPr>
          <w:trHeight w:val="375"/>
        </w:trPr>
        <w:tc>
          <w:tcPr>
            <w:tcW w:w="3207" w:type="dxa"/>
            <w:tcBorders>
              <w:top w:val="nil"/>
              <w:left w:val="single" w:sz="4" w:space="0" w:color="auto"/>
              <w:bottom w:val="single" w:sz="4" w:space="0" w:color="auto"/>
              <w:right w:val="single" w:sz="4" w:space="0" w:color="auto"/>
            </w:tcBorders>
            <w:noWrap/>
            <w:vAlign w:val="bottom"/>
          </w:tcPr>
          <w:p w:rsidR="00AD1A8C" w:rsidRPr="002870D1" w:rsidRDefault="00AD1A8C" w:rsidP="00890712">
            <w:pPr>
              <w:jc w:val="center"/>
              <w:rPr>
                <w:b/>
                <w:sz w:val="22"/>
                <w:szCs w:val="22"/>
              </w:rPr>
            </w:pPr>
            <w:r w:rsidRPr="002870D1">
              <w:rPr>
                <w:b/>
                <w:sz w:val="22"/>
                <w:szCs w:val="22"/>
              </w:rPr>
              <w:t>182 1 01 02000 01 0000 110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sz w:val="22"/>
                <w:szCs w:val="22"/>
              </w:rPr>
            </w:pPr>
            <w:r w:rsidRPr="002870D1">
              <w:rPr>
                <w:b/>
                <w:sz w:val="22"/>
                <w:szCs w:val="22"/>
              </w:rPr>
              <w:t>Налог на доходы физических лиц</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1C7816" w:rsidP="00890712">
            <w:pPr>
              <w:jc w:val="center"/>
              <w:rPr>
                <w:b/>
                <w:sz w:val="22"/>
                <w:szCs w:val="22"/>
              </w:rPr>
            </w:pPr>
            <w:r>
              <w:rPr>
                <w:b/>
                <w:sz w:val="22"/>
                <w:szCs w:val="22"/>
              </w:rPr>
              <w:t>2</w:t>
            </w:r>
            <w:r w:rsidR="0025343F">
              <w:rPr>
                <w:b/>
                <w:sz w:val="22"/>
                <w:szCs w:val="22"/>
              </w:rPr>
              <w:t>82,4</w:t>
            </w:r>
          </w:p>
        </w:tc>
      </w:tr>
      <w:tr w:rsidR="00AD1A8C" w:rsidRPr="002870D1" w:rsidTr="00890712">
        <w:trPr>
          <w:trHeight w:val="1769"/>
        </w:trPr>
        <w:tc>
          <w:tcPr>
            <w:tcW w:w="3207" w:type="dxa"/>
            <w:tcBorders>
              <w:top w:val="nil"/>
              <w:left w:val="single" w:sz="4" w:space="0" w:color="auto"/>
              <w:bottom w:val="single" w:sz="4" w:space="0" w:color="auto"/>
              <w:right w:val="single" w:sz="4" w:space="0" w:color="auto"/>
            </w:tcBorders>
            <w:noWrap/>
            <w:vAlign w:val="center"/>
          </w:tcPr>
          <w:p w:rsidR="00AD1A8C" w:rsidRPr="002870D1" w:rsidRDefault="00AD1A8C" w:rsidP="00890712">
            <w:pPr>
              <w:jc w:val="center"/>
              <w:rPr>
                <w:sz w:val="22"/>
                <w:szCs w:val="22"/>
              </w:rPr>
            </w:pPr>
            <w:r w:rsidRPr="002870D1">
              <w:rPr>
                <w:sz w:val="22"/>
                <w:szCs w:val="22"/>
              </w:rPr>
              <w:t>182 1 01 02010 01 0000 110</w:t>
            </w:r>
          </w:p>
        </w:tc>
        <w:tc>
          <w:tcPr>
            <w:tcW w:w="5560" w:type="dxa"/>
            <w:tcBorders>
              <w:top w:val="single" w:sz="8" w:space="0" w:color="auto"/>
              <w:left w:val="single" w:sz="8" w:space="0" w:color="auto"/>
              <w:bottom w:val="single" w:sz="8" w:space="0" w:color="auto"/>
              <w:right w:val="single" w:sz="8" w:space="0" w:color="auto"/>
            </w:tcBorders>
          </w:tcPr>
          <w:p w:rsidR="00AD1A8C" w:rsidRPr="002870D1" w:rsidRDefault="00AD1A8C" w:rsidP="00890712">
            <w:pPr>
              <w:rPr>
                <w:sz w:val="22"/>
                <w:szCs w:val="22"/>
              </w:rPr>
            </w:pPr>
            <w:r w:rsidRPr="002870D1">
              <w:rPr>
                <w:sz w:val="22"/>
                <w:szCs w:val="22"/>
              </w:rPr>
              <w:t>Налог на доходы  физических лиц c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0" w:type="dxa"/>
            <w:tcBorders>
              <w:top w:val="nil"/>
              <w:left w:val="single" w:sz="4" w:space="0" w:color="auto"/>
              <w:bottom w:val="single" w:sz="4" w:space="0" w:color="auto"/>
              <w:right w:val="single" w:sz="4" w:space="0" w:color="auto"/>
            </w:tcBorders>
            <w:shd w:val="clear" w:color="auto" w:fill="FFFFFF"/>
            <w:vAlign w:val="center"/>
          </w:tcPr>
          <w:p w:rsidR="00AD1A8C" w:rsidRPr="002870D1" w:rsidRDefault="0025343F" w:rsidP="00890712">
            <w:pPr>
              <w:jc w:val="center"/>
              <w:rPr>
                <w:sz w:val="22"/>
                <w:szCs w:val="22"/>
              </w:rPr>
            </w:pPr>
            <w:r>
              <w:rPr>
                <w:sz w:val="22"/>
                <w:szCs w:val="22"/>
              </w:rPr>
              <w:t>277,4</w:t>
            </w:r>
          </w:p>
        </w:tc>
      </w:tr>
      <w:tr w:rsidR="00AD1A8C" w:rsidRPr="002870D1" w:rsidTr="00890712">
        <w:trPr>
          <w:trHeight w:val="1769"/>
        </w:trPr>
        <w:tc>
          <w:tcPr>
            <w:tcW w:w="3207" w:type="dxa"/>
            <w:tcBorders>
              <w:top w:val="nil"/>
              <w:left w:val="single" w:sz="4" w:space="0" w:color="auto"/>
              <w:bottom w:val="single" w:sz="4" w:space="0" w:color="auto"/>
              <w:right w:val="single" w:sz="4" w:space="0" w:color="auto"/>
            </w:tcBorders>
            <w:noWrap/>
            <w:vAlign w:val="center"/>
          </w:tcPr>
          <w:p w:rsidR="00AD1A8C" w:rsidRPr="002870D1" w:rsidRDefault="00AD1A8C" w:rsidP="00890712">
            <w:pPr>
              <w:jc w:val="center"/>
              <w:rPr>
                <w:sz w:val="22"/>
                <w:szCs w:val="22"/>
              </w:rPr>
            </w:pPr>
            <w:r w:rsidRPr="002870D1">
              <w:rPr>
                <w:sz w:val="22"/>
                <w:szCs w:val="22"/>
              </w:rPr>
              <w:t>182 1 01 02020 01 0000 110</w:t>
            </w:r>
          </w:p>
        </w:tc>
        <w:tc>
          <w:tcPr>
            <w:tcW w:w="5560" w:type="dxa"/>
            <w:tcBorders>
              <w:top w:val="single" w:sz="8" w:space="0" w:color="auto"/>
              <w:left w:val="single" w:sz="8" w:space="0" w:color="auto"/>
              <w:bottom w:val="single" w:sz="8" w:space="0" w:color="auto"/>
              <w:right w:val="single" w:sz="8" w:space="0" w:color="auto"/>
            </w:tcBorders>
          </w:tcPr>
          <w:p w:rsidR="00AD1A8C" w:rsidRPr="002870D1" w:rsidRDefault="00AD1A8C" w:rsidP="00890712">
            <w:pPr>
              <w:rPr>
                <w:sz w:val="22"/>
                <w:szCs w:val="22"/>
              </w:rPr>
            </w:pPr>
            <w:r w:rsidRPr="002870D1">
              <w:rPr>
                <w:sz w:val="22"/>
                <w:szCs w:val="22"/>
              </w:rPr>
              <w:t>Налог на доходы  физических лиц c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0" w:type="dxa"/>
            <w:tcBorders>
              <w:top w:val="nil"/>
              <w:left w:val="single" w:sz="4" w:space="0" w:color="auto"/>
              <w:bottom w:val="single" w:sz="4" w:space="0" w:color="auto"/>
              <w:right w:val="single" w:sz="4" w:space="0" w:color="auto"/>
            </w:tcBorders>
            <w:shd w:val="clear" w:color="auto" w:fill="FFFFFF"/>
            <w:vAlign w:val="center"/>
          </w:tcPr>
          <w:p w:rsidR="00AD1A8C" w:rsidRPr="002870D1" w:rsidRDefault="00AD1A8C" w:rsidP="00890712">
            <w:pPr>
              <w:jc w:val="center"/>
              <w:rPr>
                <w:sz w:val="22"/>
                <w:szCs w:val="22"/>
              </w:rPr>
            </w:pPr>
            <w:r w:rsidRPr="002870D1">
              <w:rPr>
                <w:sz w:val="22"/>
                <w:szCs w:val="22"/>
              </w:rPr>
              <w:t>0,0</w:t>
            </w:r>
          </w:p>
        </w:tc>
      </w:tr>
      <w:tr w:rsidR="00AD1A8C" w:rsidRPr="002870D1" w:rsidTr="00890712">
        <w:trPr>
          <w:trHeight w:val="1219"/>
        </w:trPr>
        <w:tc>
          <w:tcPr>
            <w:tcW w:w="3207" w:type="dxa"/>
            <w:tcBorders>
              <w:top w:val="nil"/>
              <w:left w:val="single" w:sz="4" w:space="0" w:color="auto"/>
              <w:bottom w:val="single" w:sz="4" w:space="0" w:color="auto"/>
              <w:right w:val="single" w:sz="4" w:space="0" w:color="auto"/>
            </w:tcBorders>
            <w:noWrap/>
            <w:vAlign w:val="center"/>
          </w:tcPr>
          <w:p w:rsidR="00AD1A8C" w:rsidRPr="002870D1" w:rsidRDefault="00AD1A8C" w:rsidP="00890712">
            <w:pPr>
              <w:jc w:val="center"/>
              <w:rPr>
                <w:sz w:val="22"/>
                <w:szCs w:val="22"/>
              </w:rPr>
            </w:pPr>
            <w:r w:rsidRPr="002870D1">
              <w:rPr>
                <w:sz w:val="22"/>
                <w:szCs w:val="22"/>
              </w:rPr>
              <w:t>182 1 01 02030 01 0000 110</w:t>
            </w:r>
          </w:p>
        </w:tc>
        <w:tc>
          <w:tcPr>
            <w:tcW w:w="5560" w:type="dxa"/>
            <w:tcBorders>
              <w:top w:val="single" w:sz="8" w:space="0" w:color="auto"/>
              <w:left w:val="single" w:sz="8" w:space="0" w:color="auto"/>
              <w:bottom w:val="single" w:sz="8" w:space="0" w:color="auto"/>
              <w:right w:val="single" w:sz="8" w:space="0" w:color="auto"/>
            </w:tcBorders>
          </w:tcPr>
          <w:p w:rsidR="00AD1A8C" w:rsidRPr="002870D1" w:rsidRDefault="00AD1A8C" w:rsidP="00890712">
            <w:pPr>
              <w:rPr>
                <w:sz w:val="22"/>
                <w:szCs w:val="22"/>
              </w:rPr>
            </w:pPr>
            <w:r w:rsidRPr="002870D1">
              <w:rPr>
                <w:sz w:val="22"/>
                <w:szCs w:val="22"/>
              </w:rPr>
              <w:t>Налог на доходы  физических лиц c доходов, полученных физическими лицами соответствии со статьей  228 Налогового кодекса Российской Федерации</w:t>
            </w:r>
          </w:p>
        </w:tc>
        <w:tc>
          <w:tcPr>
            <w:tcW w:w="1180" w:type="dxa"/>
            <w:tcBorders>
              <w:top w:val="nil"/>
              <w:left w:val="single" w:sz="4" w:space="0" w:color="auto"/>
              <w:bottom w:val="single" w:sz="4" w:space="0" w:color="auto"/>
              <w:right w:val="single" w:sz="4" w:space="0" w:color="auto"/>
            </w:tcBorders>
            <w:shd w:val="clear" w:color="auto" w:fill="FFFFFF"/>
            <w:vAlign w:val="center"/>
          </w:tcPr>
          <w:p w:rsidR="00AD1A8C" w:rsidRPr="002870D1" w:rsidRDefault="00890712" w:rsidP="00890712">
            <w:pPr>
              <w:jc w:val="center"/>
              <w:rPr>
                <w:sz w:val="22"/>
                <w:szCs w:val="22"/>
              </w:rPr>
            </w:pPr>
            <w:r w:rsidRPr="002870D1">
              <w:rPr>
                <w:sz w:val="22"/>
                <w:szCs w:val="22"/>
              </w:rPr>
              <w:t>5</w:t>
            </w:r>
            <w:r w:rsidR="00AD1A8C" w:rsidRPr="002870D1">
              <w:rPr>
                <w:sz w:val="22"/>
                <w:szCs w:val="22"/>
              </w:rPr>
              <w:t>,0</w:t>
            </w:r>
          </w:p>
        </w:tc>
      </w:tr>
      <w:tr w:rsidR="00AD1A8C" w:rsidRPr="002870D1" w:rsidTr="00890712">
        <w:trPr>
          <w:trHeight w:val="42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000 1 05 00000 00 0000 000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bCs/>
                <w:i/>
                <w:iCs/>
                <w:sz w:val="22"/>
                <w:szCs w:val="22"/>
              </w:rPr>
              <w:t>НАЛОГИ НА СОВОКУПНЫЙ ДОХОД</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AD1A8C" w:rsidP="00890712">
            <w:pPr>
              <w:jc w:val="center"/>
              <w:rPr>
                <w:b/>
                <w:bCs/>
                <w:i/>
                <w:iCs/>
                <w:sz w:val="22"/>
                <w:szCs w:val="22"/>
              </w:rPr>
            </w:pPr>
            <w:r w:rsidRPr="002870D1">
              <w:rPr>
                <w:b/>
                <w:bCs/>
                <w:i/>
                <w:iCs/>
                <w:sz w:val="22"/>
                <w:szCs w:val="22"/>
              </w:rPr>
              <w:t>1</w:t>
            </w:r>
            <w:r w:rsidR="00890712" w:rsidRPr="002870D1">
              <w:rPr>
                <w:b/>
                <w:bCs/>
                <w:i/>
                <w:iCs/>
                <w:sz w:val="22"/>
                <w:szCs w:val="22"/>
              </w:rPr>
              <w:t>9</w:t>
            </w:r>
            <w:r w:rsidRPr="002870D1">
              <w:rPr>
                <w:b/>
                <w:bCs/>
                <w:i/>
                <w:iCs/>
                <w:sz w:val="22"/>
                <w:szCs w:val="22"/>
              </w:rPr>
              <w:t>0,0</w:t>
            </w:r>
          </w:p>
        </w:tc>
      </w:tr>
      <w:tr w:rsidR="00AD1A8C" w:rsidRPr="002870D1" w:rsidTr="00890712">
        <w:trPr>
          <w:trHeight w:val="42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sz w:val="22"/>
                <w:szCs w:val="22"/>
              </w:rPr>
              <w:t xml:space="preserve">  182 1 05 03000 01 0000 110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b/>
                <w:bCs/>
                <w:iCs/>
                <w:sz w:val="22"/>
                <w:szCs w:val="22"/>
              </w:rPr>
            </w:pPr>
            <w:r w:rsidRPr="002870D1">
              <w:rPr>
                <w:sz w:val="22"/>
                <w:szCs w:val="22"/>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890712" w:rsidP="00890712">
            <w:pPr>
              <w:jc w:val="center"/>
              <w:rPr>
                <w:bCs/>
                <w:iCs/>
                <w:sz w:val="22"/>
                <w:szCs w:val="22"/>
              </w:rPr>
            </w:pPr>
            <w:r w:rsidRPr="002870D1">
              <w:rPr>
                <w:bCs/>
                <w:iCs/>
                <w:sz w:val="22"/>
                <w:szCs w:val="22"/>
              </w:rPr>
              <w:t>19</w:t>
            </w:r>
            <w:r w:rsidR="00AD1A8C" w:rsidRPr="002870D1">
              <w:rPr>
                <w:bCs/>
                <w:iCs/>
                <w:sz w:val="22"/>
                <w:szCs w:val="22"/>
              </w:rPr>
              <w:t>0,0</w:t>
            </w:r>
          </w:p>
        </w:tc>
      </w:tr>
      <w:tr w:rsidR="00AD1A8C" w:rsidRPr="002870D1" w:rsidTr="00890712">
        <w:trPr>
          <w:trHeight w:val="360"/>
        </w:trPr>
        <w:tc>
          <w:tcPr>
            <w:tcW w:w="3207" w:type="dxa"/>
            <w:tcBorders>
              <w:top w:val="nil"/>
              <w:left w:val="single" w:sz="4" w:space="0" w:color="auto"/>
              <w:bottom w:val="single" w:sz="4" w:space="0" w:color="auto"/>
              <w:right w:val="single" w:sz="4" w:space="0" w:color="auto"/>
            </w:tcBorders>
            <w:noWrap/>
            <w:vAlign w:val="bottom"/>
          </w:tcPr>
          <w:p w:rsidR="00AD1A8C" w:rsidRPr="002870D1" w:rsidRDefault="00AD1A8C" w:rsidP="00890712">
            <w:pPr>
              <w:rPr>
                <w:sz w:val="22"/>
                <w:szCs w:val="22"/>
              </w:rPr>
            </w:pPr>
            <w:r w:rsidRPr="002870D1">
              <w:rPr>
                <w:sz w:val="22"/>
                <w:szCs w:val="22"/>
              </w:rPr>
              <w:t xml:space="preserve">   182 1 05 03010 01 0000 110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sz w:val="22"/>
                <w:szCs w:val="22"/>
              </w:rPr>
            </w:pPr>
            <w:r w:rsidRPr="002870D1">
              <w:rPr>
                <w:sz w:val="22"/>
                <w:szCs w:val="22"/>
              </w:rPr>
              <w:t xml:space="preserve">Единый сельскохозяйственный налог </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890712" w:rsidP="00890712">
            <w:pPr>
              <w:jc w:val="center"/>
              <w:rPr>
                <w:sz w:val="22"/>
                <w:szCs w:val="22"/>
              </w:rPr>
            </w:pPr>
            <w:r w:rsidRPr="002870D1">
              <w:rPr>
                <w:sz w:val="22"/>
                <w:szCs w:val="22"/>
              </w:rPr>
              <w:t>19</w:t>
            </w:r>
            <w:r w:rsidR="00AD1A8C" w:rsidRPr="002870D1">
              <w:rPr>
                <w:sz w:val="22"/>
                <w:szCs w:val="22"/>
              </w:rPr>
              <w:t>0,0</w:t>
            </w:r>
          </w:p>
        </w:tc>
      </w:tr>
      <w:tr w:rsidR="00AD1A8C" w:rsidRPr="002870D1" w:rsidTr="002A46B5">
        <w:trPr>
          <w:trHeight w:val="36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000 1 06 00000 00 0000 000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bCs/>
                <w:i/>
                <w:iCs/>
                <w:sz w:val="22"/>
                <w:szCs w:val="22"/>
              </w:rPr>
              <w:t>НАЛОГИ НА ИМУЩЕСТВО</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890712" w:rsidP="00890712">
            <w:pPr>
              <w:jc w:val="center"/>
              <w:rPr>
                <w:b/>
                <w:bCs/>
                <w:i/>
                <w:iCs/>
                <w:sz w:val="22"/>
                <w:szCs w:val="22"/>
              </w:rPr>
            </w:pPr>
            <w:r w:rsidRPr="002870D1">
              <w:rPr>
                <w:b/>
                <w:bCs/>
                <w:i/>
                <w:iCs/>
                <w:sz w:val="22"/>
                <w:szCs w:val="22"/>
              </w:rPr>
              <w:t>94</w:t>
            </w:r>
            <w:r w:rsidR="00AD1A8C" w:rsidRPr="002870D1">
              <w:rPr>
                <w:b/>
                <w:bCs/>
                <w:i/>
                <w:iCs/>
                <w:sz w:val="22"/>
                <w:szCs w:val="22"/>
              </w:rPr>
              <w:t>0,0</w:t>
            </w:r>
          </w:p>
        </w:tc>
      </w:tr>
      <w:tr w:rsidR="00AD1A8C" w:rsidRPr="002870D1" w:rsidTr="00EB35EB">
        <w:trPr>
          <w:trHeight w:val="360"/>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182 1 06 01000 00 0000 110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sz w:val="22"/>
                <w:szCs w:val="22"/>
              </w:rPr>
              <w:t>Налог на имущество физических лиц</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AD1A8C" w:rsidP="00890712">
            <w:pPr>
              <w:jc w:val="center"/>
              <w:rPr>
                <w:b/>
                <w:bCs/>
                <w:i/>
                <w:iCs/>
                <w:sz w:val="22"/>
                <w:szCs w:val="22"/>
              </w:rPr>
            </w:pPr>
            <w:r w:rsidRPr="002870D1">
              <w:rPr>
                <w:b/>
                <w:bCs/>
                <w:i/>
                <w:iCs/>
                <w:sz w:val="22"/>
                <w:szCs w:val="22"/>
              </w:rPr>
              <w:t>40,0</w:t>
            </w:r>
          </w:p>
        </w:tc>
      </w:tr>
      <w:tr w:rsidR="00AD1A8C" w:rsidRPr="002870D1" w:rsidTr="00EB35EB">
        <w:trPr>
          <w:trHeight w:val="900"/>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jc w:val="center"/>
              <w:rPr>
                <w:sz w:val="22"/>
                <w:szCs w:val="22"/>
              </w:rPr>
            </w:pPr>
            <w:r w:rsidRPr="002870D1">
              <w:rPr>
                <w:sz w:val="22"/>
                <w:szCs w:val="22"/>
              </w:rPr>
              <w:lastRenderedPageBreak/>
              <w:t>182 1 06 01030 10 0000 110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sz w:val="22"/>
                <w:szCs w:val="22"/>
              </w:rPr>
            </w:pPr>
            <w:r w:rsidRPr="002870D1">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поселения </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AD1A8C" w:rsidP="00890712">
            <w:pPr>
              <w:jc w:val="center"/>
              <w:rPr>
                <w:sz w:val="22"/>
                <w:szCs w:val="22"/>
              </w:rPr>
            </w:pPr>
            <w:r w:rsidRPr="002870D1">
              <w:rPr>
                <w:sz w:val="22"/>
                <w:szCs w:val="22"/>
              </w:rPr>
              <w:t>40,0</w:t>
            </w:r>
          </w:p>
        </w:tc>
      </w:tr>
      <w:tr w:rsidR="00AD1A8C" w:rsidRPr="002870D1" w:rsidTr="00ED7078">
        <w:trPr>
          <w:trHeight w:val="463"/>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jc w:val="center"/>
              <w:rPr>
                <w:b/>
                <w:sz w:val="22"/>
                <w:szCs w:val="22"/>
              </w:rPr>
            </w:pPr>
            <w:r w:rsidRPr="002870D1">
              <w:rPr>
                <w:b/>
                <w:sz w:val="22"/>
                <w:szCs w:val="22"/>
              </w:rPr>
              <w:t>182 1 06 06000 00 0000 110</w:t>
            </w:r>
          </w:p>
        </w:tc>
        <w:tc>
          <w:tcPr>
            <w:tcW w:w="5560" w:type="dxa"/>
            <w:tcBorders>
              <w:top w:val="single" w:sz="4" w:space="0" w:color="auto"/>
              <w:left w:val="nil"/>
              <w:bottom w:val="single" w:sz="4" w:space="0" w:color="auto"/>
              <w:right w:val="single" w:sz="4" w:space="0" w:color="auto"/>
            </w:tcBorders>
            <w:shd w:val="clear" w:color="auto" w:fill="FFFFFF"/>
            <w:vAlign w:val="bottom"/>
          </w:tcPr>
          <w:p w:rsidR="00AD1A8C" w:rsidRPr="002870D1" w:rsidRDefault="00AD1A8C" w:rsidP="00890712">
            <w:pPr>
              <w:rPr>
                <w:b/>
                <w:sz w:val="22"/>
                <w:szCs w:val="22"/>
              </w:rPr>
            </w:pPr>
            <w:r w:rsidRPr="002870D1">
              <w:rPr>
                <w:b/>
                <w:sz w:val="22"/>
                <w:szCs w:val="22"/>
              </w:rPr>
              <w:t>Земельный налог</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890712" w:rsidP="00890712">
            <w:pPr>
              <w:jc w:val="center"/>
              <w:rPr>
                <w:b/>
                <w:sz w:val="22"/>
                <w:szCs w:val="22"/>
              </w:rPr>
            </w:pPr>
            <w:r w:rsidRPr="002870D1">
              <w:rPr>
                <w:b/>
                <w:sz w:val="22"/>
                <w:szCs w:val="22"/>
              </w:rPr>
              <w:t>9</w:t>
            </w:r>
            <w:r w:rsidR="00AD1A8C" w:rsidRPr="002870D1">
              <w:rPr>
                <w:b/>
                <w:sz w:val="22"/>
                <w:szCs w:val="22"/>
              </w:rPr>
              <w:t>00,0</w:t>
            </w:r>
          </w:p>
        </w:tc>
      </w:tr>
      <w:tr w:rsidR="00AD1A8C" w:rsidRPr="002870D1" w:rsidTr="00ED7078">
        <w:trPr>
          <w:trHeight w:val="785"/>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jc w:val="center"/>
              <w:rPr>
                <w:sz w:val="22"/>
                <w:szCs w:val="22"/>
              </w:rPr>
            </w:pPr>
            <w:r w:rsidRPr="002870D1">
              <w:rPr>
                <w:sz w:val="22"/>
                <w:szCs w:val="22"/>
              </w:rPr>
              <w:t>182 1 06 06033 10 0000 110</w:t>
            </w:r>
          </w:p>
        </w:tc>
        <w:tc>
          <w:tcPr>
            <w:tcW w:w="5560" w:type="dxa"/>
            <w:tcBorders>
              <w:top w:val="single" w:sz="4" w:space="0" w:color="auto"/>
              <w:left w:val="nil"/>
              <w:bottom w:val="single" w:sz="4" w:space="0" w:color="auto"/>
              <w:right w:val="single" w:sz="4" w:space="0" w:color="auto"/>
            </w:tcBorders>
            <w:shd w:val="clear" w:color="auto" w:fill="FFFFFF"/>
            <w:vAlign w:val="bottom"/>
          </w:tcPr>
          <w:p w:rsidR="00AD1A8C" w:rsidRPr="002870D1" w:rsidRDefault="00E67FC5" w:rsidP="00890712">
            <w:pPr>
              <w:rPr>
                <w:sz w:val="22"/>
                <w:szCs w:val="22"/>
              </w:rPr>
            </w:pPr>
            <w:r w:rsidRPr="0033524A">
              <w:rPr>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AD1A8C" w:rsidP="00890712">
            <w:pPr>
              <w:jc w:val="center"/>
              <w:rPr>
                <w:sz w:val="22"/>
                <w:szCs w:val="22"/>
              </w:rPr>
            </w:pPr>
            <w:r w:rsidRPr="002870D1">
              <w:rPr>
                <w:sz w:val="22"/>
                <w:szCs w:val="22"/>
              </w:rPr>
              <w:t>6</w:t>
            </w:r>
            <w:r w:rsidR="00890712" w:rsidRPr="002870D1">
              <w:rPr>
                <w:sz w:val="22"/>
                <w:szCs w:val="22"/>
              </w:rPr>
              <w:t>6</w:t>
            </w:r>
            <w:r w:rsidRPr="002870D1">
              <w:rPr>
                <w:sz w:val="22"/>
                <w:szCs w:val="22"/>
              </w:rPr>
              <w:t>0,0</w:t>
            </w:r>
          </w:p>
          <w:p w:rsidR="00AD1A8C" w:rsidRPr="002870D1" w:rsidRDefault="00AD1A8C" w:rsidP="00890712">
            <w:pPr>
              <w:jc w:val="center"/>
              <w:rPr>
                <w:sz w:val="22"/>
                <w:szCs w:val="22"/>
              </w:rPr>
            </w:pPr>
          </w:p>
        </w:tc>
      </w:tr>
      <w:tr w:rsidR="00AD1A8C" w:rsidRPr="002870D1" w:rsidTr="00890712">
        <w:trPr>
          <w:trHeight w:val="785"/>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rPr>
                <w:sz w:val="22"/>
                <w:szCs w:val="22"/>
              </w:rPr>
            </w:pPr>
            <w:r w:rsidRPr="002870D1">
              <w:rPr>
                <w:sz w:val="22"/>
                <w:szCs w:val="22"/>
              </w:rPr>
              <w:t xml:space="preserve">   182 1 06 06043 10 0000 110</w:t>
            </w:r>
          </w:p>
          <w:p w:rsidR="00AD1A8C" w:rsidRPr="002870D1" w:rsidRDefault="00AD1A8C" w:rsidP="00890712">
            <w:pPr>
              <w:jc w:val="center"/>
              <w:rPr>
                <w:sz w:val="22"/>
                <w:szCs w:val="22"/>
              </w:rPr>
            </w:pPr>
          </w:p>
        </w:tc>
        <w:tc>
          <w:tcPr>
            <w:tcW w:w="5560" w:type="dxa"/>
            <w:tcBorders>
              <w:top w:val="single" w:sz="4" w:space="0" w:color="auto"/>
              <w:left w:val="single" w:sz="4" w:space="0" w:color="auto"/>
              <w:bottom w:val="single" w:sz="4" w:space="0" w:color="auto"/>
              <w:right w:val="single" w:sz="4" w:space="0" w:color="auto"/>
            </w:tcBorders>
            <w:shd w:val="clear" w:color="auto" w:fill="FFFFFF"/>
            <w:vAlign w:val="bottom"/>
          </w:tcPr>
          <w:p w:rsidR="00AD1A8C" w:rsidRPr="002870D1" w:rsidRDefault="00E67FC5" w:rsidP="00E67FC5">
            <w:pPr>
              <w:rPr>
                <w:sz w:val="22"/>
                <w:szCs w:val="22"/>
              </w:rPr>
            </w:pPr>
            <w:r w:rsidRPr="0033524A">
              <w:rPr>
                <w:sz w:val="22"/>
                <w:szCs w:val="22"/>
              </w:rPr>
              <w:t xml:space="preserve">Земельный налог, взимаемый по ставкам, установленным в соответствии с подпунктом </w:t>
            </w:r>
            <w:r>
              <w:rPr>
                <w:sz w:val="22"/>
                <w:szCs w:val="22"/>
              </w:rPr>
              <w:t>1</w:t>
            </w:r>
            <w:r w:rsidRPr="0033524A">
              <w:rPr>
                <w:sz w:val="22"/>
                <w:szCs w:val="22"/>
              </w:rPr>
              <w:t xml:space="preserve">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AD1A8C" w:rsidRPr="002870D1" w:rsidRDefault="00890712" w:rsidP="00890712">
            <w:pPr>
              <w:jc w:val="center"/>
              <w:rPr>
                <w:sz w:val="22"/>
                <w:szCs w:val="22"/>
              </w:rPr>
            </w:pPr>
            <w:r w:rsidRPr="002870D1">
              <w:rPr>
                <w:sz w:val="22"/>
                <w:szCs w:val="22"/>
              </w:rPr>
              <w:t>24</w:t>
            </w:r>
            <w:r w:rsidR="00AD1A8C" w:rsidRPr="002870D1">
              <w:rPr>
                <w:sz w:val="22"/>
                <w:szCs w:val="22"/>
              </w:rPr>
              <w:t>0,0</w:t>
            </w:r>
          </w:p>
        </w:tc>
      </w:tr>
      <w:tr w:rsidR="00AD1A8C" w:rsidRPr="002870D1" w:rsidTr="00890712">
        <w:trPr>
          <w:trHeight w:val="450"/>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jc w:val="center"/>
              <w:rPr>
                <w:b/>
                <w:bCs/>
                <w:sz w:val="22"/>
                <w:szCs w:val="22"/>
              </w:rPr>
            </w:pPr>
            <w:r w:rsidRPr="002870D1">
              <w:rPr>
                <w:b/>
                <w:bCs/>
                <w:sz w:val="22"/>
                <w:szCs w:val="22"/>
              </w:rPr>
              <w:t>000 108 00000 00 0000 000</w:t>
            </w:r>
          </w:p>
        </w:tc>
        <w:tc>
          <w:tcPr>
            <w:tcW w:w="5560" w:type="dxa"/>
            <w:tcBorders>
              <w:top w:val="single" w:sz="4" w:space="0" w:color="auto"/>
              <w:left w:val="nil"/>
              <w:bottom w:val="single" w:sz="4" w:space="0" w:color="auto"/>
              <w:right w:val="single" w:sz="4" w:space="0" w:color="auto"/>
            </w:tcBorders>
            <w:shd w:val="clear" w:color="auto" w:fill="FFFFFF"/>
            <w:vAlign w:val="bottom"/>
          </w:tcPr>
          <w:p w:rsidR="00AD1A8C" w:rsidRPr="002870D1" w:rsidRDefault="00AD1A8C" w:rsidP="00890712">
            <w:pPr>
              <w:rPr>
                <w:b/>
                <w:bCs/>
                <w:sz w:val="22"/>
                <w:szCs w:val="22"/>
              </w:rPr>
            </w:pPr>
            <w:r w:rsidRPr="002870D1">
              <w:rPr>
                <w:b/>
                <w:bCs/>
                <w:sz w:val="22"/>
                <w:szCs w:val="22"/>
              </w:rPr>
              <w:t>ГОСУДАРСТВЕННАЯ ПОШЛИНА</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1C7816" w:rsidP="00890712">
            <w:pPr>
              <w:jc w:val="center"/>
              <w:rPr>
                <w:b/>
                <w:bCs/>
                <w:sz w:val="22"/>
                <w:szCs w:val="22"/>
              </w:rPr>
            </w:pPr>
            <w:r>
              <w:rPr>
                <w:b/>
                <w:bCs/>
                <w:sz w:val="22"/>
                <w:szCs w:val="22"/>
              </w:rPr>
              <w:t>5,0</w:t>
            </w:r>
          </w:p>
        </w:tc>
      </w:tr>
      <w:tr w:rsidR="00AD1A8C" w:rsidRPr="002870D1" w:rsidTr="00890712">
        <w:trPr>
          <w:trHeight w:val="1338"/>
        </w:trPr>
        <w:tc>
          <w:tcPr>
            <w:tcW w:w="3207" w:type="dxa"/>
            <w:tcBorders>
              <w:top w:val="single" w:sz="4" w:space="0" w:color="auto"/>
              <w:left w:val="single" w:sz="4" w:space="0" w:color="auto"/>
              <w:bottom w:val="single" w:sz="4" w:space="0" w:color="auto"/>
              <w:right w:val="single" w:sz="4" w:space="0" w:color="auto"/>
            </w:tcBorders>
            <w:noWrap/>
            <w:vAlign w:val="bottom"/>
          </w:tcPr>
          <w:p w:rsidR="00AD1A8C" w:rsidRPr="002870D1" w:rsidRDefault="00AD1A8C" w:rsidP="00890712">
            <w:pPr>
              <w:jc w:val="center"/>
              <w:rPr>
                <w:sz w:val="22"/>
                <w:szCs w:val="22"/>
              </w:rPr>
            </w:pPr>
            <w:r w:rsidRPr="002870D1">
              <w:rPr>
                <w:sz w:val="22"/>
                <w:szCs w:val="22"/>
              </w:rPr>
              <w:t>867 108 04020 01 0000 110</w:t>
            </w:r>
          </w:p>
        </w:tc>
        <w:tc>
          <w:tcPr>
            <w:tcW w:w="5560" w:type="dxa"/>
            <w:tcBorders>
              <w:top w:val="single" w:sz="4" w:space="0" w:color="auto"/>
              <w:left w:val="nil"/>
              <w:bottom w:val="single" w:sz="4" w:space="0" w:color="auto"/>
              <w:right w:val="single" w:sz="4" w:space="0" w:color="auto"/>
            </w:tcBorders>
            <w:shd w:val="clear" w:color="auto" w:fill="FFFFFF"/>
            <w:vAlign w:val="bottom"/>
          </w:tcPr>
          <w:p w:rsidR="00AD1A8C" w:rsidRPr="002870D1" w:rsidRDefault="00AD1A8C" w:rsidP="00890712">
            <w:pPr>
              <w:rPr>
                <w:sz w:val="22"/>
                <w:szCs w:val="22"/>
              </w:rPr>
            </w:pPr>
            <w:r w:rsidRPr="002870D1">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1C7816" w:rsidP="00890712">
            <w:pPr>
              <w:jc w:val="center"/>
              <w:rPr>
                <w:sz w:val="22"/>
                <w:szCs w:val="22"/>
              </w:rPr>
            </w:pPr>
            <w:r>
              <w:rPr>
                <w:sz w:val="22"/>
                <w:szCs w:val="22"/>
              </w:rPr>
              <w:t>5</w:t>
            </w:r>
            <w:r w:rsidR="00AD1A8C" w:rsidRPr="002870D1">
              <w:rPr>
                <w:sz w:val="22"/>
                <w:szCs w:val="22"/>
              </w:rPr>
              <w:t>,0</w:t>
            </w:r>
          </w:p>
        </w:tc>
      </w:tr>
      <w:tr w:rsidR="00AD1A8C" w:rsidRPr="002870D1" w:rsidTr="00890712">
        <w:trPr>
          <w:trHeight w:val="298"/>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b/>
                <w:bCs/>
                <w:sz w:val="22"/>
                <w:szCs w:val="22"/>
              </w:rPr>
            </w:pPr>
            <w:r w:rsidRPr="002870D1">
              <w:rPr>
                <w:b/>
                <w:bCs/>
                <w:sz w:val="22"/>
                <w:szCs w:val="22"/>
              </w:rPr>
              <w:t>000 2 00 00000 00 0000 000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b/>
                <w:bCs/>
                <w:sz w:val="22"/>
                <w:szCs w:val="22"/>
              </w:rPr>
            </w:pPr>
            <w:r w:rsidRPr="002870D1">
              <w:rPr>
                <w:b/>
                <w:bCs/>
                <w:sz w:val="22"/>
                <w:szCs w:val="22"/>
              </w:rPr>
              <w:t>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1C7816" w:rsidP="00890712">
            <w:pPr>
              <w:jc w:val="center"/>
              <w:rPr>
                <w:b/>
                <w:bCs/>
                <w:sz w:val="22"/>
                <w:szCs w:val="22"/>
              </w:rPr>
            </w:pPr>
            <w:r>
              <w:rPr>
                <w:b/>
                <w:bCs/>
                <w:sz w:val="22"/>
                <w:szCs w:val="22"/>
              </w:rPr>
              <w:t>349,0</w:t>
            </w:r>
          </w:p>
        </w:tc>
      </w:tr>
      <w:tr w:rsidR="00AD1A8C" w:rsidRPr="002870D1" w:rsidTr="00890712">
        <w:trPr>
          <w:trHeight w:val="60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000 2 02 00000 00 0000 000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bCs/>
                <w:i/>
                <w:iCs/>
                <w:sz w:val="22"/>
                <w:szCs w:val="22"/>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1C7816" w:rsidP="006C0BCF">
            <w:pPr>
              <w:jc w:val="center"/>
              <w:rPr>
                <w:b/>
                <w:bCs/>
                <w:i/>
                <w:iCs/>
                <w:sz w:val="22"/>
                <w:szCs w:val="22"/>
              </w:rPr>
            </w:pPr>
            <w:r>
              <w:rPr>
                <w:b/>
                <w:bCs/>
                <w:i/>
                <w:iCs/>
                <w:sz w:val="22"/>
                <w:szCs w:val="22"/>
              </w:rPr>
              <w:t>349,0</w:t>
            </w:r>
          </w:p>
        </w:tc>
      </w:tr>
      <w:tr w:rsidR="00AD1A8C" w:rsidRPr="002870D1" w:rsidTr="00890712">
        <w:trPr>
          <w:trHeight w:val="60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i/>
                <w:iCs/>
                <w:sz w:val="22"/>
                <w:szCs w:val="22"/>
              </w:rPr>
            </w:pPr>
            <w:r w:rsidRPr="002870D1">
              <w:rPr>
                <w:b/>
                <w:bCs/>
                <w:i/>
                <w:iCs/>
                <w:sz w:val="22"/>
                <w:szCs w:val="22"/>
              </w:rPr>
              <w:t>000 2 02 10000 00 0000 000</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bCs/>
                <w:i/>
                <w:iCs/>
                <w:sz w:val="22"/>
                <w:szCs w:val="22"/>
              </w:rPr>
            </w:pPr>
            <w:r w:rsidRPr="002870D1">
              <w:rPr>
                <w:b/>
                <w:bCs/>
                <w:i/>
                <w:iCs/>
                <w:sz w:val="22"/>
                <w:szCs w:val="22"/>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0950DF" w:rsidP="001C7816">
            <w:pPr>
              <w:jc w:val="center"/>
              <w:rPr>
                <w:b/>
                <w:bCs/>
                <w:i/>
                <w:iCs/>
                <w:sz w:val="22"/>
                <w:szCs w:val="22"/>
              </w:rPr>
            </w:pPr>
            <w:r w:rsidRPr="002870D1">
              <w:rPr>
                <w:b/>
                <w:bCs/>
                <w:i/>
                <w:iCs/>
                <w:sz w:val="22"/>
                <w:szCs w:val="22"/>
              </w:rPr>
              <w:t>2</w:t>
            </w:r>
            <w:r w:rsidR="001C7816">
              <w:rPr>
                <w:b/>
                <w:bCs/>
                <w:i/>
                <w:iCs/>
                <w:sz w:val="22"/>
                <w:szCs w:val="22"/>
              </w:rPr>
              <w:t>20</w:t>
            </w:r>
            <w:r w:rsidRPr="002870D1">
              <w:rPr>
                <w:b/>
                <w:bCs/>
                <w:i/>
                <w:iCs/>
                <w:sz w:val="22"/>
                <w:szCs w:val="22"/>
              </w:rPr>
              <w:t>,0</w:t>
            </w:r>
          </w:p>
        </w:tc>
      </w:tr>
      <w:tr w:rsidR="00AD1A8C" w:rsidRPr="002870D1" w:rsidTr="00890712">
        <w:trPr>
          <w:trHeight w:val="389"/>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sz w:val="22"/>
                <w:szCs w:val="22"/>
              </w:rPr>
            </w:pPr>
            <w:r w:rsidRPr="002870D1">
              <w:rPr>
                <w:sz w:val="22"/>
                <w:szCs w:val="22"/>
              </w:rPr>
              <w:t>867 2 02 15001 10 0000 150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975B73">
            <w:pPr>
              <w:rPr>
                <w:sz w:val="22"/>
                <w:szCs w:val="22"/>
              </w:rPr>
            </w:pPr>
            <w:r w:rsidRPr="002870D1">
              <w:rPr>
                <w:sz w:val="22"/>
                <w:szCs w:val="22"/>
              </w:rPr>
              <w:t>Дотации бюджетам  сельских поселений  на выравнивание  бюдж</w:t>
            </w:r>
            <w:r w:rsidR="00975B73" w:rsidRPr="002870D1">
              <w:rPr>
                <w:sz w:val="22"/>
                <w:szCs w:val="22"/>
              </w:rPr>
              <w:t>етной обеспеченности из бюджета субъекта Российской Федерации</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0950DF" w:rsidP="001C7816">
            <w:pPr>
              <w:jc w:val="center"/>
              <w:rPr>
                <w:sz w:val="22"/>
                <w:szCs w:val="22"/>
              </w:rPr>
            </w:pPr>
            <w:r w:rsidRPr="002870D1">
              <w:rPr>
                <w:sz w:val="22"/>
                <w:szCs w:val="22"/>
              </w:rPr>
              <w:t>2</w:t>
            </w:r>
            <w:r w:rsidR="001C7816">
              <w:rPr>
                <w:sz w:val="22"/>
                <w:szCs w:val="22"/>
              </w:rPr>
              <w:t>20</w:t>
            </w:r>
            <w:r w:rsidRPr="002870D1">
              <w:rPr>
                <w:sz w:val="22"/>
                <w:szCs w:val="22"/>
              </w:rPr>
              <w:t>,0</w:t>
            </w:r>
          </w:p>
        </w:tc>
      </w:tr>
      <w:tr w:rsidR="00AD1A8C" w:rsidRPr="002870D1" w:rsidTr="00890712">
        <w:trPr>
          <w:trHeight w:val="660"/>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b/>
                <w:bCs/>
                <w:sz w:val="22"/>
                <w:szCs w:val="22"/>
              </w:rPr>
            </w:pPr>
            <w:r w:rsidRPr="002870D1">
              <w:rPr>
                <w:b/>
                <w:bCs/>
                <w:sz w:val="22"/>
                <w:szCs w:val="22"/>
              </w:rPr>
              <w:t>000 2 02 30000 00 0000 000</w:t>
            </w:r>
          </w:p>
        </w:tc>
        <w:tc>
          <w:tcPr>
            <w:tcW w:w="5560"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rPr>
                <w:b/>
                <w:bCs/>
                <w:sz w:val="22"/>
                <w:szCs w:val="22"/>
              </w:rPr>
            </w:pPr>
            <w:r w:rsidRPr="002870D1">
              <w:rPr>
                <w:b/>
                <w:bCs/>
                <w:sz w:val="22"/>
                <w:szCs w:val="22"/>
              </w:rPr>
              <w:t xml:space="preserve">Субвенции бюджетам бюджетной системы Российской Федерации </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AD1A8C" w:rsidRPr="002870D1" w:rsidRDefault="001C7816" w:rsidP="00890712">
            <w:pPr>
              <w:jc w:val="center"/>
              <w:rPr>
                <w:b/>
                <w:bCs/>
                <w:sz w:val="22"/>
                <w:szCs w:val="22"/>
              </w:rPr>
            </w:pPr>
            <w:r>
              <w:rPr>
                <w:b/>
                <w:bCs/>
                <w:sz w:val="22"/>
                <w:szCs w:val="22"/>
              </w:rPr>
              <w:t>99,0</w:t>
            </w:r>
          </w:p>
        </w:tc>
      </w:tr>
      <w:tr w:rsidR="00AD1A8C" w:rsidRPr="002870D1" w:rsidTr="00890712">
        <w:trPr>
          <w:trHeight w:val="885"/>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sz w:val="22"/>
                <w:szCs w:val="22"/>
              </w:rPr>
            </w:pPr>
            <w:r w:rsidRPr="002870D1">
              <w:rPr>
                <w:sz w:val="22"/>
                <w:szCs w:val="22"/>
              </w:rPr>
              <w:t>867 2 02 35118 10 0000 150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sz w:val="22"/>
                <w:szCs w:val="22"/>
              </w:rPr>
            </w:pPr>
            <w:r w:rsidRPr="002870D1">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EE6B8C" w:rsidP="00890712">
            <w:pPr>
              <w:jc w:val="center"/>
              <w:rPr>
                <w:sz w:val="22"/>
                <w:szCs w:val="22"/>
              </w:rPr>
            </w:pPr>
            <w:r w:rsidRPr="002870D1">
              <w:rPr>
                <w:sz w:val="22"/>
                <w:szCs w:val="22"/>
              </w:rPr>
              <w:t>9</w:t>
            </w:r>
            <w:r w:rsidR="001C7816">
              <w:rPr>
                <w:sz w:val="22"/>
                <w:szCs w:val="22"/>
              </w:rPr>
              <w:t>9,0</w:t>
            </w:r>
          </w:p>
        </w:tc>
      </w:tr>
      <w:tr w:rsidR="00AD1A8C" w:rsidRPr="002870D1" w:rsidTr="00890712">
        <w:trPr>
          <w:trHeight w:val="457"/>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sz w:val="22"/>
                <w:szCs w:val="22"/>
              </w:rPr>
            </w:pPr>
            <w:r w:rsidRPr="002870D1">
              <w:rPr>
                <w:b/>
                <w:sz w:val="22"/>
                <w:szCs w:val="22"/>
              </w:rPr>
              <w:t>000 2 02 40000 00 0000 150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sz w:val="22"/>
                <w:szCs w:val="22"/>
              </w:rPr>
            </w:pPr>
            <w:r w:rsidRPr="002870D1">
              <w:rPr>
                <w:b/>
                <w:sz w:val="22"/>
                <w:szCs w:val="22"/>
              </w:rPr>
              <w:t>Иные межбюджетные трансферты</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890712" w:rsidP="001C7816">
            <w:pPr>
              <w:jc w:val="center"/>
              <w:rPr>
                <w:b/>
                <w:sz w:val="22"/>
                <w:szCs w:val="22"/>
              </w:rPr>
            </w:pPr>
            <w:r w:rsidRPr="002870D1">
              <w:rPr>
                <w:b/>
                <w:sz w:val="22"/>
                <w:szCs w:val="22"/>
              </w:rPr>
              <w:t>3</w:t>
            </w:r>
            <w:r w:rsidR="001C7816">
              <w:rPr>
                <w:b/>
                <w:sz w:val="22"/>
                <w:szCs w:val="22"/>
              </w:rPr>
              <w:t>0</w:t>
            </w:r>
            <w:r w:rsidR="00AD1A8C" w:rsidRPr="002870D1">
              <w:rPr>
                <w:b/>
                <w:sz w:val="22"/>
                <w:szCs w:val="22"/>
              </w:rPr>
              <w:t>,0</w:t>
            </w:r>
          </w:p>
        </w:tc>
      </w:tr>
      <w:tr w:rsidR="00AD1A8C" w:rsidRPr="002870D1" w:rsidTr="00890712">
        <w:trPr>
          <w:trHeight w:val="885"/>
        </w:trPr>
        <w:tc>
          <w:tcPr>
            <w:tcW w:w="3207" w:type="dxa"/>
            <w:tcBorders>
              <w:top w:val="single" w:sz="4" w:space="0" w:color="auto"/>
              <w:left w:val="single" w:sz="4" w:space="0" w:color="auto"/>
              <w:bottom w:val="single" w:sz="4" w:space="0" w:color="auto"/>
              <w:right w:val="single" w:sz="4" w:space="0" w:color="auto"/>
            </w:tcBorders>
            <w:vAlign w:val="center"/>
          </w:tcPr>
          <w:p w:rsidR="00AD1A8C" w:rsidRPr="002870D1" w:rsidRDefault="00AD1A8C" w:rsidP="00890712">
            <w:pPr>
              <w:jc w:val="center"/>
              <w:rPr>
                <w:b/>
                <w:sz w:val="22"/>
                <w:szCs w:val="22"/>
              </w:rPr>
            </w:pPr>
            <w:r w:rsidRPr="002870D1">
              <w:rPr>
                <w:sz w:val="22"/>
                <w:szCs w:val="22"/>
              </w:rPr>
              <w:t>867 2 02 40014 10 0000150</w:t>
            </w:r>
          </w:p>
        </w:tc>
        <w:tc>
          <w:tcPr>
            <w:tcW w:w="5560" w:type="dxa"/>
            <w:tcBorders>
              <w:top w:val="single" w:sz="4" w:space="0" w:color="auto"/>
              <w:left w:val="nil"/>
              <w:bottom w:val="single" w:sz="4" w:space="0" w:color="auto"/>
              <w:right w:val="single" w:sz="4" w:space="0" w:color="auto"/>
            </w:tcBorders>
            <w:vAlign w:val="center"/>
          </w:tcPr>
          <w:p w:rsidR="00AD1A8C" w:rsidRPr="002870D1" w:rsidRDefault="00AD1A8C" w:rsidP="00890712">
            <w:pPr>
              <w:rPr>
                <w:b/>
                <w:sz w:val="22"/>
                <w:szCs w:val="22"/>
              </w:rPr>
            </w:pPr>
            <w:r w:rsidRPr="002870D1">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0" w:type="dxa"/>
            <w:tcBorders>
              <w:top w:val="single" w:sz="4" w:space="0" w:color="auto"/>
              <w:left w:val="nil"/>
              <w:bottom w:val="single" w:sz="4" w:space="0" w:color="auto"/>
              <w:right w:val="single" w:sz="4" w:space="0" w:color="auto"/>
            </w:tcBorders>
            <w:shd w:val="clear" w:color="auto" w:fill="FFFFFF"/>
            <w:vAlign w:val="center"/>
          </w:tcPr>
          <w:p w:rsidR="00AD1A8C" w:rsidRPr="002870D1" w:rsidRDefault="00890712" w:rsidP="001C7816">
            <w:pPr>
              <w:jc w:val="center"/>
              <w:rPr>
                <w:sz w:val="22"/>
                <w:szCs w:val="22"/>
              </w:rPr>
            </w:pPr>
            <w:r w:rsidRPr="002870D1">
              <w:rPr>
                <w:sz w:val="22"/>
                <w:szCs w:val="22"/>
              </w:rPr>
              <w:t>3</w:t>
            </w:r>
            <w:r w:rsidR="001C7816">
              <w:rPr>
                <w:sz w:val="22"/>
                <w:szCs w:val="22"/>
              </w:rPr>
              <w:t>0</w:t>
            </w:r>
            <w:r w:rsidR="00AD1A8C" w:rsidRPr="002870D1">
              <w:rPr>
                <w:sz w:val="22"/>
                <w:szCs w:val="22"/>
              </w:rPr>
              <w:t>,0</w:t>
            </w:r>
          </w:p>
        </w:tc>
      </w:tr>
      <w:tr w:rsidR="00AD1A8C" w:rsidRPr="002870D1" w:rsidTr="00890712">
        <w:trPr>
          <w:trHeight w:val="330"/>
        </w:trPr>
        <w:tc>
          <w:tcPr>
            <w:tcW w:w="3207" w:type="dxa"/>
            <w:tcBorders>
              <w:top w:val="nil"/>
              <w:left w:val="single" w:sz="4" w:space="0" w:color="auto"/>
              <w:bottom w:val="single" w:sz="4" w:space="0" w:color="auto"/>
              <w:right w:val="single" w:sz="4" w:space="0" w:color="auto"/>
            </w:tcBorders>
            <w:vAlign w:val="center"/>
          </w:tcPr>
          <w:p w:rsidR="00AD1A8C" w:rsidRPr="002870D1" w:rsidRDefault="00AD1A8C" w:rsidP="00890712">
            <w:pPr>
              <w:jc w:val="center"/>
              <w:rPr>
                <w:b/>
                <w:bCs/>
                <w:sz w:val="22"/>
                <w:szCs w:val="22"/>
              </w:rPr>
            </w:pPr>
            <w:r w:rsidRPr="002870D1">
              <w:rPr>
                <w:b/>
                <w:bCs/>
                <w:sz w:val="22"/>
                <w:szCs w:val="22"/>
              </w:rPr>
              <w:t> </w:t>
            </w:r>
          </w:p>
        </w:tc>
        <w:tc>
          <w:tcPr>
            <w:tcW w:w="5560" w:type="dxa"/>
            <w:tcBorders>
              <w:top w:val="nil"/>
              <w:left w:val="nil"/>
              <w:bottom w:val="single" w:sz="4" w:space="0" w:color="auto"/>
              <w:right w:val="single" w:sz="4" w:space="0" w:color="auto"/>
            </w:tcBorders>
            <w:vAlign w:val="center"/>
          </w:tcPr>
          <w:p w:rsidR="00AD1A8C" w:rsidRPr="002870D1" w:rsidRDefault="00AD1A8C" w:rsidP="00890712">
            <w:pPr>
              <w:rPr>
                <w:b/>
                <w:bCs/>
                <w:sz w:val="22"/>
                <w:szCs w:val="22"/>
              </w:rPr>
            </w:pPr>
            <w:r w:rsidRPr="002870D1">
              <w:rPr>
                <w:b/>
                <w:bCs/>
                <w:sz w:val="22"/>
                <w:szCs w:val="22"/>
              </w:rPr>
              <w:t>Всего доходов</w:t>
            </w:r>
          </w:p>
        </w:tc>
        <w:tc>
          <w:tcPr>
            <w:tcW w:w="1180" w:type="dxa"/>
            <w:tcBorders>
              <w:top w:val="nil"/>
              <w:left w:val="nil"/>
              <w:bottom w:val="single" w:sz="4" w:space="0" w:color="auto"/>
              <w:right w:val="single" w:sz="4" w:space="0" w:color="auto"/>
            </w:tcBorders>
            <w:shd w:val="clear" w:color="auto" w:fill="FFFFFF"/>
            <w:vAlign w:val="center"/>
          </w:tcPr>
          <w:p w:rsidR="00AD1A8C" w:rsidRPr="002870D1" w:rsidRDefault="00B40D93" w:rsidP="001C7816">
            <w:pPr>
              <w:jc w:val="center"/>
              <w:rPr>
                <w:b/>
                <w:bCs/>
                <w:sz w:val="22"/>
                <w:szCs w:val="22"/>
              </w:rPr>
            </w:pPr>
            <w:r>
              <w:rPr>
                <w:b/>
                <w:bCs/>
                <w:sz w:val="22"/>
                <w:szCs w:val="22"/>
              </w:rPr>
              <w:t>1766,4</w:t>
            </w:r>
          </w:p>
        </w:tc>
      </w:tr>
    </w:tbl>
    <w:p w:rsidR="00AD1A8C" w:rsidRDefault="00AD1A8C"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Default="001A5C44" w:rsidP="00AD1A8C">
      <w:pPr>
        <w:rPr>
          <w:sz w:val="22"/>
          <w:szCs w:val="22"/>
        </w:rPr>
      </w:pPr>
    </w:p>
    <w:p w:rsidR="001A5C44" w:rsidRPr="002870D1" w:rsidRDefault="001A5C44" w:rsidP="00AD1A8C">
      <w:pPr>
        <w:rPr>
          <w:sz w:val="22"/>
          <w:szCs w:val="22"/>
        </w:rPr>
      </w:pPr>
    </w:p>
    <w:p w:rsidR="00AD1A8C" w:rsidRPr="002870D1" w:rsidRDefault="00AD1A8C" w:rsidP="00AD1A8C">
      <w:pPr>
        <w:rPr>
          <w:sz w:val="22"/>
          <w:szCs w:val="22"/>
        </w:rPr>
      </w:pPr>
    </w:p>
    <w:p w:rsidR="006400D0" w:rsidRPr="002870D1" w:rsidRDefault="006400D0" w:rsidP="00AD1A8C">
      <w:pPr>
        <w:rPr>
          <w:sz w:val="22"/>
          <w:szCs w:val="22"/>
        </w:rPr>
      </w:pPr>
    </w:p>
    <w:tbl>
      <w:tblPr>
        <w:tblW w:w="10080" w:type="dxa"/>
        <w:tblInd w:w="-252" w:type="dxa"/>
        <w:tblLayout w:type="fixed"/>
        <w:tblLook w:val="04A0"/>
      </w:tblPr>
      <w:tblGrid>
        <w:gridCol w:w="4665"/>
        <w:gridCol w:w="5415"/>
      </w:tblGrid>
      <w:tr w:rsidR="00AD1A8C" w:rsidRPr="002870D1" w:rsidTr="00890712">
        <w:trPr>
          <w:trHeight w:val="255"/>
        </w:trPr>
        <w:tc>
          <w:tcPr>
            <w:tcW w:w="4665" w:type="dxa"/>
            <w:noWrap/>
            <w:vAlign w:val="bottom"/>
          </w:tcPr>
          <w:p w:rsidR="00AD1A8C" w:rsidRPr="002870D1" w:rsidRDefault="00AD1A8C" w:rsidP="00890712">
            <w:pPr>
              <w:rPr>
                <w:rFonts w:ascii="Arial CYR" w:hAnsi="Arial CYR" w:cs="Arial CYR"/>
                <w:sz w:val="22"/>
                <w:szCs w:val="22"/>
              </w:rPr>
            </w:pPr>
          </w:p>
          <w:p w:rsidR="00AD1A8C" w:rsidRDefault="00AD1A8C" w:rsidP="00890712">
            <w:pPr>
              <w:rPr>
                <w:rFonts w:ascii="Arial CYR" w:hAnsi="Arial CYR" w:cs="Arial CYR"/>
                <w:sz w:val="22"/>
                <w:szCs w:val="22"/>
              </w:rPr>
            </w:pPr>
          </w:p>
          <w:p w:rsidR="001A5C44" w:rsidRDefault="001A5C44" w:rsidP="00890712">
            <w:pPr>
              <w:rPr>
                <w:rFonts w:ascii="Arial CYR" w:hAnsi="Arial CYR" w:cs="Arial CYR"/>
                <w:sz w:val="22"/>
                <w:szCs w:val="22"/>
              </w:rPr>
            </w:pPr>
          </w:p>
          <w:p w:rsidR="001A5C44" w:rsidRPr="002870D1" w:rsidRDefault="001A5C44" w:rsidP="00890712">
            <w:pPr>
              <w:rPr>
                <w:rFonts w:ascii="Arial CYR" w:hAnsi="Arial CYR" w:cs="Arial CYR"/>
                <w:sz w:val="22"/>
                <w:szCs w:val="22"/>
              </w:rPr>
            </w:pPr>
          </w:p>
          <w:p w:rsidR="00AD1A8C" w:rsidRPr="002870D1" w:rsidRDefault="00AD1A8C" w:rsidP="00890712">
            <w:pPr>
              <w:rPr>
                <w:rFonts w:ascii="Arial CYR" w:hAnsi="Arial CYR" w:cs="Arial CYR"/>
                <w:sz w:val="22"/>
                <w:szCs w:val="22"/>
              </w:rPr>
            </w:pPr>
          </w:p>
          <w:p w:rsidR="00AD1A8C" w:rsidRPr="002870D1" w:rsidRDefault="00AD1A8C" w:rsidP="00890712">
            <w:pPr>
              <w:rPr>
                <w:rFonts w:ascii="Arial CYR" w:hAnsi="Arial CYR" w:cs="Arial CYR"/>
                <w:sz w:val="22"/>
                <w:szCs w:val="22"/>
              </w:rPr>
            </w:pPr>
          </w:p>
        </w:tc>
        <w:tc>
          <w:tcPr>
            <w:tcW w:w="5415" w:type="dxa"/>
            <w:vMerge w:val="restart"/>
            <w:hideMark/>
          </w:tcPr>
          <w:p w:rsidR="00AD1A8C" w:rsidRPr="002870D1" w:rsidRDefault="00AD1A8C" w:rsidP="00890712">
            <w:pPr>
              <w:pStyle w:val="ConsNormal"/>
              <w:ind w:firstLine="0"/>
              <w:jc w:val="right"/>
              <w:rPr>
                <w:rFonts w:ascii="Times New Roman" w:eastAsia="Times New Roman" w:hAnsi="Times New Roman"/>
                <w:sz w:val="22"/>
                <w:szCs w:val="22"/>
              </w:rPr>
            </w:pPr>
            <w:r w:rsidRPr="002870D1">
              <w:rPr>
                <w:rFonts w:ascii="Times New Roman" w:hAnsi="Times New Roman"/>
                <w:sz w:val="22"/>
                <w:szCs w:val="22"/>
              </w:rPr>
              <w:t>Приложение № 5</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к решению Собрания депутатов Кировского </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w:t>
            </w:r>
          </w:p>
          <w:p w:rsidR="00AD1A8C" w:rsidRPr="002870D1" w:rsidRDefault="00AD1A8C" w:rsidP="00890712">
            <w:pPr>
              <w:pStyle w:val="ConsNormal"/>
              <w:ind w:firstLine="0"/>
              <w:jc w:val="right"/>
              <w:rPr>
                <w:rFonts w:ascii="Times New Roman" w:hAnsi="Times New Roman"/>
                <w:sz w:val="22"/>
                <w:szCs w:val="22"/>
              </w:rPr>
            </w:pPr>
            <w:r w:rsidRPr="002870D1">
              <w:rPr>
                <w:rFonts w:ascii="Times New Roman" w:hAnsi="Times New Roman"/>
                <w:sz w:val="22"/>
                <w:szCs w:val="22"/>
              </w:rPr>
              <w:t xml:space="preserve"> муниципального образования </w:t>
            </w:r>
          </w:p>
          <w:p w:rsidR="00AD1A8C" w:rsidRPr="002870D1" w:rsidRDefault="00AD1A8C" w:rsidP="00B65202">
            <w:pPr>
              <w:pStyle w:val="ConsNormal"/>
              <w:ind w:firstLine="0"/>
              <w:jc w:val="right"/>
              <w:rPr>
                <w:sz w:val="22"/>
                <w:szCs w:val="22"/>
              </w:rPr>
            </w:pPr>
            <w:r w:rsidRPr="002870D1">
              <w:rPr>
                <w:rFonts w:ascii="Times New Roman" w:hAnsi="Times New Roman"/>
                <w:sz w:val="22"/>
                <w:szCs w:val="22"/>
              </w:rPr>
              <w:t>РК на 20</w:t>
            </w:r>
            <w:r w:rsidR="006400D0" w:rsidRPr="002870D1">
              <w:rPr>
                <w:rFonts w:ascii="Times New Roman" w:hAnsi="Times New Roman"/>
                <w:sz w:val="22"/>
                <w:szCs w:val="22"/>
              </w:rPr>
              <w:t>2</w:t>
            </w:r>
            <w:r w:rsidR="001C7816">
              <w:rPr>
                <w:rFonts w:ascii="Times New Roman" w:hAnsi="Times New Roman"/>
                <w:sz w:val="22"/>
                <w:szCs w:val="22"/>
              </w:rPr>
              <w:t>1</w:t>
            </w:r>
            <w:r w:rsidRPr="002870D1">
              <w:rPr>
                <w:rFonts w:ascii="Times New Roman" w:hAnsi="Times New Roman"/>
                <w:sz w:val="22"/>
                <w:szCs w:val="22"/>
              </w:rPr>
              <w:t xml:space="preserve"> год»</w:t>
            </w:r>
            <w:r w:rsidRPr="002870D1">
              <w:rPr>
                <w:snapToGrid w:val="0"/>
                <w:sz w:val="22"/>
                <w:szCs w:val="22"/>
              </w:rPr>
              <w:t xml:space="preserve">                                                                                                                                                                 №</w:t>
            </w:r>
            <w:r w:rsidR="00B65202">
              <w:rPr>
                <w:snapToGrid w:val="0"/>
                <w:sz w:val="22"/>
                <w:szCs w:val="22"/>
              </w:rPr>
              <w:t xml:space="preserve"> </w:t>
            </w:r>
            <w:r w:rsidR="00BE7991">
              <w:rPr>
                <w:snapToGrid w:val="0"/>
                <w:sz w:val="22"/>
                <w:szCs w:val="22"/>
              </w:rPr>
              <w:t>9</w:t>
            </w:r>
            <w:r w:rsidR="00B65202">
              <w:rPr>
                <w:snapToGrid w:val="0"/>
                <w:sz w:val="22"/>
                <w:szCs w:val="22"/>
              </w:rPr>
              <w:t xml:space="preserve">   </w:t>
            </w:r>
            <w:r w:rsidRPr="002870D1">
              <w:rPr>
                <w:snapToGrid w:val="0"/>
                <w:sz w:val="22"/>
                <w:szCs w:val="22"/>
              </w:rPr>
              <w:t xml:space="preserve"> от </w:t>
            </w:r>
            <w:r w:rsidR="00BE7991">
              <w:rPr>
                <w:snapToGrid w:val="0"/>
                <w:sz w:val="22"/>
                <w:szCs w:val="22"/>
              </w:rPr>
              <w:t>29</w:t>
            </w:r>
            <w:r w:rsidR="00B65202">
              <w:rPr>
                <w:snapToGrid w:val="0"/>
                <w:sz w:val="22"/>
                <w:szCs w:val="22"/>
              </w:rPr>
              <w:t xml:space="preserve">   </w:t>
            </w:r>
            <w:r w:rsidR="001C7816">
              <w:rPr>
                <w:rFonts w:ascii="Times New Roman" w:hAnsi="Times New Roman"/>
                <w:snapToGrid w:val="0"/>
                <w:sz w:val="22"/>
                <w:szCs w:val="22"/>
              </w:rPr>
              <w:t>.12.2020</w:t>
            </w:r>
            <w:r w:rsidRPr="002870D1">
              <w:rPr>
                <w:snapToGrid w:val="0"/>
                <w:sz w:val="22"/>
                <w:szCs w:val="22"/>
              </w:rPr>
              <w:t>г.</w:t>
            </w:r>
          </w:p>
        </w:tc>
      </w:tr>
      <w:tr w:rsidR="00AD1A8C" w:rsidRPr="002870D1" w:rsidTr="00890712">
        <w:trPr>
          <w:trHeight w:val="915"/>
        </w:trPr>
        <w:tc>
          <w:tcPr>
            <w:tcW w:w="4665" w:type="dxa"/>
            <w:noWrap/>
            <w:vAlign w:val="bottom"/>
          </w:tcPr>
          <w:p w:rsidR="00AD1A8C" w:rsidRPr="002870D1" w:rsidRDefault="00AD1A8C" w:rsidP="00890712">
            <w:pPr>
              <w:rPr>
                <w:rFonts w:ascii="Arial CYR" w:hAnsi="Arial CYR" w:cs="Arial CYR"/>
                <w:sz w:val="22"/>
                <w:szCs w:val="22"/>
              </w:rPr>
            </w:pPr>
          </w:p>
        </w:tc>
        <w:tc>
          <w:tcPr>
            <w:tcW w:w="5415" w:type="dxa"/>
            <w:vMerge/>
            <w:vAlign w:val="center"/>
            <w:hideMark/>
          </w:tcPr>
          <w:p w:rsidR="00AD1A8C" w:rsidRPr="002870D1" w:rsidRDefault="00AD1A8C" w:rsidP="00890712">
            <w:pPr>
              <w:rPr>
                <w:rFonts w:ascii="Consultant" w:hAnsi="Consultant"/>
                <w:sz w:val="22"/>
                <w:szCs w:val="22"/>
              </w:rPr>
            </w:pPr>
          </w:p>
        </w:tc>
      </w:tr>
    </w:tbl>
    <w:p w:rsidR="00AD1A8C" w:rsidRPr="002870D1" w:rsidRDefault="00AD1A8C" w:rsidP="00AD1A8C">
      <w:pPr>
        <w:rPr>
          <w:rFonts w:ascii="Arial CYR" w:hAnsi="Arial CYR" w:cs="Arial CYR"/>
          <w:b/>
          <w:bCs/>
          <w:sz w:val="22"/>
          <w:szCs w:val="22"/>
        </w:rPr>
      </w:pPr>
      <w:r w:rsidRPr="002870D1">
        <w:rPr>
          <w:rFonts w:ascii="Arial CYR" w:hAnsi="Arial CYR" w:cs="Arial CYR"/>
          <w:b/>
          <w:bCs/>
          <w:sz w:val="22"/>
          <w:szCs w:val="22"/>
        </w:rPr>
        <w:t>Распределение бюджетных  ассигнований из бюджета Кировского сельского муниципального образования Республики Калмыкия  по целевым статьям, группам и подгруппам видов расходов классификации расходов бюджета на 20</w:t>
      </w:r>
      <w:r w:rsidR="00AB105C">
        <w:rPr>
          <w:rFonts w:ascii="Arial CYR" w:hAnsi="Arial CYR" w:cs="Arial CYR"/>
          <w:b/>
          <w:bCs/>
          <w:sz w:val="22"/>
          <w:szCs w:val="22"/>
        </w:rPr>
        <w:t>21</w:t>
      </w:r>
      <w:r w:rsidRPr="002870D1">
        <w:rPr>
          <w:rFonts w:ascii="Arial CYR" w:hAnsi="Arial CYR" w:cs="Arial CYR"/>
          <w:b/>
          <w:bCs/>
          <w:sz w:val="22"/>
          <w:szCs w:val="22"/>
        </w:rPr>
        <w:t xml:space="preserve"> год.</w:t>
      </w:r>
    </w:p>
    <w:p w:rsidR="00873C46" w:rsidRPr="002870D1" w:rsidRDefault="00873C46" w:rsidP="00AD1A8C">
      <w:pPr>
        <w:rPr>
          <w:rFonts w:ascii="Arial CYR" w:hAnsi="Arial CYR" w:cs="Arial CYR"/>
          <w:b/>
          <w:bCs/>
        </w:rPr>
      </w:pPr>
    </w:p>
    <w:tbl>
      <w:tblPr>
        <w:tblW w:w="10065" w:type="dxa"/>
        <w:tblInd w:w="-254" w:type="dxa"/>
        <w:tblLayout w:type="fixed"/>
        <w:tblCellMar>
          <w:left w:w="30" w:type="dxa"/>
          <w:right w:w="30" w:type="dxa"/>
        </w:tblCellMar>
        <w:tblLook w:val="04A0"/>
      </w:tblPr>
      <w:tblGrid>
        <w:gridCol w:w="2978"/>
        <w:gridCol w:w="992"/>
        <w:gridCol w:w="1276"/>
        <w:gridCol w:w="1559"/>
        <w:gridCol w:w="1276"/>
        <w:gridCol w:w="1984"/>
      </w:tblGrid>
      <w:tr w:rsidR="00AD1A8C" w:rsidRPr="002870D1" w:rsidTr="00DD0F3B">
        <w:trPr>
          <w:trHeight w:val="34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Наименование</w:t>
            </w:r>
          </w:p>
        </w:tc>
        <w:tc>
          <w:tcPr>
            <w:tcW w:w="992" w:type="dxa"/>
            <w:tcBorders>
              <w:top w:val="single" w:sz="6" w:space="0" w:color="auto"/>
              <w:left w:val="single" w:sz="6"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Раздел</w:t>
            </w:r>
          </w:p>
        </w:tc>
        <w:tc>
          <w:tcPr>
            <w:tcW w:w="1276" w:type="dxa"/>
            <w:tcBorders>
              <w:top w:val="single" w:sz="6" w:space="0" w:color="auto"/>
              <w:left w:val="single" w:sz="4"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Подраздел</w:t>
            </w:r>
          </w:p>
        </w:tc>
        <w:tc>
          <w:tcPr>
            <w:tcW w:w="1559" w:type="dxa"/>
            <w:tcBorders>
              <w:top w:val="single" w:sz="6" w:space="0" w:color="auto"/>
              <w:left w:val="single" w:sz="4"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Целевая</w:t>
            </w:r>
          </w:p>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статья</w:t>
            </w:r>
          </w:p>
        </w:tc>
        <w:tc>
          <w:tcPr>
            <w:tcW w:w="1276" w:type="dxa"/>
            <w:tcBorders>
              <w:top w:val="single" w:sz="6" w:space="0" w:color="auto"/>
              <w:left w:val="single" w:sz="4" w:space="0" w:color="auto"/>
              <w:bottom w:val="nil"/>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 xml:space="preserve">Вид </w:t>
            </w:r>
          </w:p>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расхода</w:t>
            </w:r>
          </w:p>
        </w:tc>
        <w:tc>
          <w:tcPr>
            <w:tcW w:w="1984" w:type="dxa"/>
            <w:tcBorders>
              <w:top w:val="single" w:sz="6" w:space="0" w:color="auto"/>
              <w:left w:val="single" w:sz="6" w:space="0" w:color="auto"/>
              <w:bottom w:val="nil"/>
              <w:right w:val="single" w:sz="6" w:space="0" w:color="auto"/>
            </w:tcBorders>
            <w:shd w:val="solid" w:color="FFFFFF" w:fill="auto"/>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Сумма</w:t>
            </w:r>
          </w:p>
        </w:tc>
      </w:tr>
      <w:tr w:rsidR="00AD1A8C" w:rsidRPr="002870D1" w:rsidTr="00DD0F3B">
        <w:trPr>
          <w:trHeight w:val="245"/>
        </w:trPr>
        <w:tc>
          <w:tcPr>
            <w:tcW w:w="2978"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2</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3</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3</w:t>
            </w:r>
          </w:p>
        </w:tc>
        <w:tc>
          <w:tcPr>
            <w:tcW w:w="1276"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5</w:t>
            </w:r>
          </w:p>
        </w:tc>
        <w:tc>
          <w:tcPr>
            <w:tcW w:w="1984" w:type="dxa"/>
            <w:tcBorders>
              <w:top w:val="single" w:sz="6" w:space="0" w:color="auto"/>
              <w:left w:val="single" w:sz="6" w:space="0" w:color="auto"/>
              <w:bottom w:val="single" w:sz="4"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6</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Общегосударственные вопросы</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00</w:t>
            </w: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color w:val="000000"/>
                <w:sz w:val="22"/>
                <w:szCs w:val="22"/>
              </w:rPr>
            </w:pP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890712" w:rsidP="00F75765">
            <w:pPr>
              <w:autoSpaceDE w:val="0"/>
              <w:autoSpaceDN w:val="0"/>
              <w:adjustRightInd w:val="0"/>
              <w:jc w:val="center"/>
              <w:rPr>
                <w:b/>
                <w:color w:val="000000"/>
                <w:sz w:val="22"/>
                <w:szCs w:val="22"/>
              </w:rPr>
            </w:pPr>
            <w:r w:rsidRPr="002870D1">
              <w:rPr>
                <w:b/>
                <w:color w:val="000000"/>
                <w:sz w:val="22"/>
                <w:szCs w:val="22"/>
              </w:rPr>
              <w:t>1</w:t>
            </w:r>
            <w:r w:rsidR="0027694B">
              <w:rPr>
                <w:b/>
                <w:color w:val="000000"/>
                <w:sz w:val="22"/>
                <w:szCs w:val="22"/>
              </w:rPr>
              <w:t>1</w:t>
            </w:r>
            <w:r w:rsidR="00E3648F">
              <w:rPr>
                <w:b/>
                <w:color w:val="000000"/>
                <w:sz w:val="22"/>
                <w:szCs w:val="22"/>
              </w:rPr>
              <w:t>07</w:t>
            </w:r>
            <w:r w:rsidR="00EE6B8C" w:rsidRPr="002870D1">
              <w:rPr>
                <w:b/>
                <w:color w:val="000000"/>
                <w:sz w:val="22"/>
                <w:szCs w:val="22"/>
              </w:rPr>
              <w:t>,5</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rPr>
                <w:b/>
                <w:bCs/>
                <w:color w:val="000000"/>
                <w:sz w:val="22"/>
                <w:szCs w:val="22"/>
              </w:rPr>
            </w:pPr>
            <w:r w:rsidRPr="002870D1">
              <w:rPr>
                <w:b/>
                <w:bCs/>
                <w:color w:val="000000"/>
                <w:sz w:val="22"/>
                <w:szCs w:val="22"/>
              </w:rPr>
              <w:t>Функционирование высшего должностного лица субъекта РФ и муниципального образования</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59"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color w:val="000000"/>
                <w:sz w:val="22"/>
                <w:szCs w:val="22"/>
              </w:rPr>
            </w:pP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1813C2" w:rsidP="00C22AAC">
            <w:pPr>
              <w:autoSpaceDE w:val="0"/>
              <w:autoSpaceDN w:val="0"/>
              <w:adjustRightInd w:val="0"/>
              <w:jc w:val="center"/>
              <w:rPr>
                <w:b/>
                <w:bCs/>
                <w:color w:val="000000"/>
                <w:sz w:val="22"/>
                <w:szCs w:val="22"/>
              </w:rPr>
            </w:pPr>
            <w:r>
              <w:rPr>
                <w:b/>
                <w:bCs/>
                <w:color w:val="000000"/>
                <w:sz w:val="22"/>
                <w:szCs w:val="22"/>
              </w:rPr>
              <w:t>49</w:t>
            </w:r>
            <w:r w:rsidR="00C22AAC">
              <w:rPr>
                <w:b/>
                <w:bCs/>
                <w:color w:val="000000"/>
                <w:sz w:val="22"/>
                <w:szCs w:val="22"/>
              </w:rPr>
              <w:t>5</w:t>
            </w:r>
            <w:r>
              <w:rPr>
                <w:b/>
                <w:bCs/>
                <w:color w:val="000000"/>
                <w:sz w:val="22"/>
                <w:szCs w:val="22"/>
              </w:rPr>
              <w:t>,0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Органы местного самоуправления</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
                <w:bCs/>
                <w:color w:val="000000"/>
                <w:sz w:val="22"/>
                <w:szCs w:val="22"/>
              </w:rPr>
            </w:pPr>
            <w:r w:rsidRPr="002870D1">
              <w:rPr>
                <w:b/>
                <w:bCs/>
                <w:color w:val="000000"/>
                <w:sz w:val="22"/>
                <w:szCs w:val="22"/>
              </w:rPr>
              <w:t xml:space="preserve"> 78 1 00 00000</w:t>
            </w: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1813C2" w:rsidP="00C22AAC">
            <w:pPr>
              <w:autoSpaceDE w:val="0"/>
              <w:autoSpaceDN w:val="0"/>
              <w:adjustRightInd w:val="0"/>
              <w:jc w:val="center"/>
              <w:rPr>
                <w:b/>
                <w:bCs/>
                <w:color w:val="000000"/>
                <w:sz w:val="22"/>
                <w:szCs w:val="22"/>
              </w:rPr>
            </w:pPr>
            <w:r>
              <w:rPr>
                <w:b/>
                <w:bCs/>
                <w:color w:val="000000"/>
                <w:sz w:val="22"/>
                <w:szCs w:val="22"/>
              </w:rPr>
              <w:t>49</w:t>
            </w:r>
            <w:r w:rsidR="00C22AAC">
              <w:rPr>
                <w:b/>
                <w:bCs/>
                <w:color w:val="000000"/>
                <w:sz w:val="22"/>
                <w:szCs w:val="22"/>
              </w:rPr>
              <w:t>5</w:t>
            </w:r>
            <w:r>
              <w:rPr>
                <w:b/>
                <w:bCs/>
                <w:color w:val="000000"/>
                <w:sz w:val="22"/>
                <w:szCs w:val="22"/>
              </w:rPr>
              <w:t>,0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Глава администрации СМО</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78 1 01 00120</w:t>
            </w: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C22AAC" w:rsidP="00890712">
            <w:pPr>
              <w:autoSpaceDE w:val="0"/>
              <w:autoSpaceDN w:val="0"/>
              <w:adjustRightInd w:val="0"/>
              <w:jc w:val="center"/>
              <w:rPr>
                <w:b/>
                <w:bCs/>
                <w:color w:val="000000"/>
                <w:sz w:val="22"/>
                <w:szCs w:val="22"/>
              </w:rPr>
            </w:pPr>
            <w:r>
              <w:rPr>
                <w:b/>
                <w:bCs/>
                <w:color w:val="000000"/>
                <w:sz w:val="22"/>
                <w:szCs w:val="22"/>
              </w:rPr>
              <w:t>495</w:t>
            </w:r>
            <w:r w:rsidR="005C05CA">
              <w:rPr>
                <w:b/>
                <w:bCs/>
                <w:color w:val="000000"/>
                <w:sz w:val="22"/>
                <w:szCs w:val="22"/>
              </w:rPr>
              <w:t>,0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Расходы на выплаты персоналу государственных (муниципальных) органов</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78 1 01 00120</w:t>
            </w:r>
          </w:p>
        </w:tc>
        <w:tc>
          <w:tcPr>
            <w:tcW w:w="1276"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120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C22AAC" w:rsidP="00890712">
            <w:pPr>
              <w:autoSpaceDE w:val="0"/>
              <w:autoSpaceDN w:val="0"/>
              <w:adjustRightInd w:val="0"/>
              <w:jc w:val="center"/>
              <w:rPr>
                <w:bCs/>
                <w:color w:val="000000"/>
                <w:sz w:val="22"/>
                <w:szCs w:val="22"/>
              </w:rPr>
            </w:pPr>
            <w:r>
              <w:rPr>
                <w:bCs/>
                <w:color w:val="000000"/>
                <w:sz w:val="22"/>
                <w:szCs w:val="22"/>
              </w:rPr>
              <w:t>495</w:t>
            </w:r>
            <w:r w:rsidR="005C05CA">
              <w:rPr>
                <w:bCs/>
                <w:color w:val="000000"/>
                <w:sz w:val="22"/>
                <w:szCs w:val="22"/>
              </w:rPr>
              <w:t>,0</w:t>
            </w:r>
            <w:r w:rsidR="00AD1A8C" w:rsidRPr="002870D1">
              <w:rPr>
                <w:bCs/>
                <w:color w:val="000000"/>
                <w:sz w:val="22"/>
                <w:szCs w:val="22"/>
              </w:rPr>
              <w:t xml:space="preserve">    </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Центральный аппарат администрации СМО</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04</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78 1 02 00120</w:t>
            </w: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5C05CA" w:rsidP="00E3648F">
            <w:pPr>
              <w:autoSpaceDE w:val="0"/>
              <w:autoSpaceDN w:val="0"/>
              <w:adjustRightInd w:val="0"/>
              <w:rPr>
                <w:b/>
                <w:color w:val="000000"/>
                <w:sz w:val="22"/>
                <w:szCs w:val="22"/>
              </w:rPr>
            </w:pPr>
            <w:r>
              <w:rPr>
                <w:b/>
                <w:color w:val="000000"/>
                <w:sz w:val="22"/>
                <w:szCs w:val="22"/>
              </w:rPr>
              <w:t xml:space="preserve">             </w:t>
            </w:r>
            <w:r w:rsidR="00F75765">
              <w:rPr>
                <w:b/>
                <w:color w:val="000000"/>
                <w:sz w:val="22"/>
                <w:szCs w:val="22"/>
              </w:rPr>
              <w:t>61</w:t>
            </w:r>
            <w:r w:rsidR="00E3648F">
              <w:rPr>
                <w:b/>
                <w:color w:val="000000"/>
                <w:sz w:val="22"/>
                <w:szCs w:val="22"/>
              </w:rPr>
              <w:t>2</w:t>
            </w:r>
            <w:r w:rsidR="00C22AAC">
              <w:rPr>
                <w:b/>
                <w:color w:val="000000"/>
                <w:sz w:val="22"/>
                <w:szCs w:val="22"/>
              </w:rPr>
              <w:t>,5</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Расходы на выплаты персоналу государственных (муниципальных) органов</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78 1 02 00120</w:t>
            </w:r>
          </w:p>
        </w:tc>
        <w:tc>
          <w:tcPr>
            <w:tcW w:w="1276"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Default="005C05CA" w:rsidP="00890712">
            <w:pPr>
              <w:autoSpaceDE w:val="0"/>
              <w:autoSpaceDN w:val="0"/>
              <w:adjustRightInd w:val="0"/>
              <w:jc w:val="center"/>
              <w:rPr>
                <w:color w:val="000000"/>
                <w:sz w:val="22"/>
                <w:szCs w:val="22"/>
              </w:rPr>
            </w:pPr>
            <w:r>
              <w:rPr>
                <w:color w:val="000000"/>
                <w:sz w:val="22"/>
                <w:szCs w:val="22"/>
              </w:rPr>
              <w:t>448,4</w:t>
            </w:r>
          </w:p>
          <w:p w:rsidR="005C05CA" w:rsidRPr="002870D1" w:rsidRDefault="005C05CA" w:rsidP="005C05CA">
            <w:pPr>
              <w:autoSpaceDE w:val="0"/>
              <w:autoSpaceDN w:val="0"/>
              <w:adjustRightInd w:val="0"/>
              <w:rPr>
                <w:color w:val="000000"/>
                <w:sz w:val="22"/>
                <w:szCs w:val="22"/>
              </w:rPr>
            </w:pP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78 1 02 00 120</w:t>
            </w:r>
          </w:p>
        </w:tc>
        <w:tc>
          <w:tcPr>
            <w:tcW w:w="1276"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240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F75765" w:rsidP="00E3648F">
            <w:pPr>
              <w:autoSpaceDE w:val="0"/>
              <w:autoSpaceDN w:val="0"/>
              <w:adjustRightInd w:val="0"/>
              <w:jc w:val="center"/>
              <w:rPr>
                <w:color w:val="000000"/>
                <w:sz w:val="22"/>
                <w:szCs w:val="22"/>
              </w:rPr>
            </w:pPr>
            <w:r>
              <w:rPr>
                <w:color w:val="000000"/>
                <w:sz w:val="22"/>
                <w:szCs w:val="22"/>
              </w:rPr>
              <w:t>16</w:t>
            </w:r>
            <w:r w:rsidR="00E3648F">
              <w:rPr>
                <w:color w:val="000000"/>
                <w:sz w:val="22"/>
                <w:szCs w:val="22"/>
              </w:rPr>
              <w:t>0</w:t>
            </w:r>
            <w:r w:rsidR="00C22AAC">
              <w:rPr>
                <w:color w:val="000000"/>
                <w:sz w:val="22"/>
                <w:szCs w:val="22"/>
              </w:rPr>
              <w:t>,3</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color w:val="000000"/>
                <w:sz w:val="22"/>
                <w:szCs w:val="22"/>
              </w:rPr>
              <w:t>Уплата налогов, сборов и иных платежей</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78 1 02 00120</w:t>
            </w:r>
          </w:p>
        </w:tc>
        <w:tc>
          <w:tcPr>
            <w:tcW w:w="1276"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850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5C05CA" w:rsidP="00890712">
            <w:pPr>
              <w:autoSpaceDE w:val="0"/>
              <w:autoSpaceDN w:val="0"/>
              <w:adjustRightInd w:val="0"/>
              <w:jc w:val="center"/>
              <w:rPr>
                <w:bCs/>
                <w:iCs/>
                <w:color w:val="000000"/>
                <w:sz w:val="22"/>
                <w:szCs w:val="22"/>
              </w:rPr>
            </w:pPr>
            <w:r>
              <w:rPr>
                <w:bCs/>
                <w:iCs/>
                <w:color w:val="000000"/>
                <w:sz w:val="22"/>
                <w:szCs w:val="22"/>
              </w:rPr>
              <w:t>3,8</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Национальная оборона</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02</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59"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
                <w:bCs/>
                <w:iCs/>
                <w:color w:val="000000"/>
                <w:sz w:val="22"/>
                <w:szCs w:val="22"/>
              </w:rPr>
            </w:pPr>
            <w:r>
              <w:rPr>
                <w:b/>
                <w:bCs/>
                <w:iCs/>
                <w:color w:val="000000"/>
                <w:sz w:val="22"/>
                <w:szCs w:val="22"/>
              </w:rPr>
              <w:t>99,0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Мобилизация и вневойсковая подготовка</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02</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03</w:t>
            </w:r>
          </w:p>
        </w:tc>
        <w:tc>
          <w:tcPr>
            <w:tcW w:w="1559"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color w:val="000000"/>
                <w:sz w:val="22"/>
                <w:szCs w:val="22"/>
              </w:rPr>
            </w:pP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iCs/>
                <w:color w:val="000000"/>
                <w:sz w:val="22"/>
                <w:szCs w:val="22"/>
              </w:rPr>
            </w:pPr>
            <w:r>
              <w:rPr>
                <w:bCs/>
                <w:iCs/>
                <w:color w:val="000000"/>
                <w:sz w:val="22"/>
                <w:szCs w:val="22"/>
              </w:rPr>
              <w:t>99,0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Осуществление первичного воинского учёта на территориях, где отсутствуют военные комиссариаты</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03</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Cs/>
                <w:color w:val="000000"/>
                <w:sz w:val="22"/>
                <w:szCs w:val="22"/>
              </w:rPr>
            </w:pPr>
            <w:r w:rsidRPr="002870D1">
              <w:rPr>
                <w:bCs/>
                <w:color w:val="000000"/>
                <w:sz w:val="22"/>
                <w:szCs w:val="22"/>
              </w:rPr>
              <w:t>78 1 04 51180</w:t>
            </w: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Cs/>
                <w:color w:val="000000"/>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color w:val="000000"/>
                <w:sz w:val="22"/>
                <w:szCs w:val="22"/>
              </w:rPr>
            </w:pPr>
            <w:r>
              <w:rPr>
                <w:bCs/>
                <w:iCs/>
                <w:color w:val="000000"/>
                <w:sz w:val="22"/>
                <w:szCs w:val="22"/>
              </w:rPr>
              <w:t>99,0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Расходы на выплаты персоналу государственных (муниципальных) органов</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03</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Cs/>
                <w:color w:val="000000"/>
                <w:sz w:val="22"/>
                <w:szCs w:val="22"/>
              </w:rPr>
            </w:pPr>
            <w:r w:rsidRPr="002870D1">
              <w:rPr>
                <w:bCs/>
                <w:color w:val="000000"/>
                <w:sz w:val="22"/>
                <w:szCs w:val="22"/>
              </w:rPr>
              <w:t>78 1 04 51180</w:t>
            </w:r>
          </w:p>
        </w:tc>
        <w:tc>
          <w:tcPr>
            <w:tcW w:w="1276"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120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C4862" w:rsidP="00890712">
            <w:pPr>
              <w:autoSpaceDE w:val="0"/>
              <w:autoSpaceDN w:val="0"/>
              <w:adjustRightInd w:val="0"/>
              <w:jc w:val="center"/>
              <w:rPr>
                <w:bCs/>
                <w:color w:val="000000"/>
                <w:sz w:val="22"/>
                <w:szCs w:val="22"/>
              </w:rPr>
            </w:pPr>
            <w:r>
              <w:rPr>
                <w:bCs/>
                <w:iCs/>
                <w:color w:val="000000"/>
                <w:sz w:val="22"/>
                <w:szCs w:val="22"/>
              </w:rPr>
              <w:t>92,6</w:t>
            </w:r>
          </w:p>
        </w:tc>
      </w:tr>
      <w:tr w:rsidR="00DC4862"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DC4862" w:rsidRPr="002870D1" w:rsidRDefault="00DC4862" w:rsidP="00890712">
            <w:pPr>
              <w:autoSpaceDE w:val="0"/>
              <w:autoSpaceDN w:val="0"/>
              <w:adjustRightInd w:val="0"/>
              <w:jc w:val="center"/>
              <w:rPr>
                <w:sz w:val="22"/>
                <w:szCs w:val="22"/>
              </w:rPr>
            </w:pPr>
            <w:r w:rsidRPr="002870D1">
              <w:rPr>
                <w:sz w:val="22"/>
                <w:szCs w:val="22"/>
              </w:rPr>
              <w:lastRenderedPageBreak/>
              <w:t>Иные закупки товаров, работ и услуг для обеспечения государственных (муниципальных) нужд</w:t>
            </w:r>
          </w:p>
        </w:tc>
        <w:tc>
          <w:tcPr>
            <w:tcW w:w="992" w:type="dxa"/>
            <w:tcBorders>
              <w:top w:val="single" w:sz="4" w:space="0" w:color="auto"/>
              <w:left w:val="single" w:sz="6" w:space="0" w:color="auto"/>
              <w:bottom w:val="single" w:sz="6" w:space="0" w:color="auto"/>
              <w:right w:val="single" w:sz="4"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02</w:t>
            </w:r>
          </w:p>
        </w:tc>
        <w:tc>
          <w:tcPr>
            <w:tcW w:w="1276" w:type="dxa"/>
            <w:tcBorders>
              <w:top w:val="single" w:sz="4" w:space="0" w:color="auto"/>
              <w:left w:val="single" w:sz="4" w:space="0" w:color="auto"/>
              <w:bottom w:val="single" w:sz="6" w:space="0" w:color="auto"/>
              <w:right w:val="single" w:sz="4"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03</w:t>
            </w:r>
          </w:p>
        </w:tc>
        <w:tc>
          <w:tcPr>
            <w:tcW w:w="1559" w:type="dxa"/>
            <w:tcBorders>
              <w:top w:val="single" w:sz="4" w:space="0" w:color="auto"/>
              <w:left w:val="single" w:sz="4" w:space="0" w:color="auto"/>
              <w:bottom w:val="single" w:sz="6" w:space="0" w:color="auto"/>
              <w:right w:val="single" w:sz="4" w:space="0" w:color="auto"/>
            </w:tcBorders>
            <w:hideMark/>
          </w:tcPr>
          <w:p w:rsidR="00DC4862" w:rsidRPr="002870D1" w:rsidRDefault="00DC4862" w:rsidP="00890712">
            <w:pPr>
              <w:autoSpaceDE w:val="0"/>
              <w:autoSpaceDN w:val="0"/>
              <w:adjustRightInd w:val="0"/>
              <w:rPr>
                <w:bCs/>
                <w:color w:val="000000"/>
                <w:sz w:val="22"/>
                <w:szCs w:val="22"/>
              </w:rPr>
            </w:pPr>
            <w:r w:rsidRPr="002870D1">
              <w:rPr>
                <w:bCs/>
                <w:color w:val="000000"/>
                <w:sz w:val="22"/>
                <w:szCs w:val="22"/>
              </w:rPr>
              <w:t>78 1 04 51180</w:t>
            </w:r>
          </w:p>
        </w:tc>
        <w:tc>
          <w:tcPr>
            <w:tcW w:w="1276" w:type="dxa"/>
            <w:tcBorders>
              <w:top w:val="single" w:sz="4" w:space="0" w:color="auto"/>
              <w:left w:val="single" w:sz="4" w:space="0" w:color="auto"/>
              <w:bottom w:val="single" w:sz="6" w:space="0" w:color="auto"/>
              <w:right w:val="single" w:sz="6"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240</w:t>
            </w: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DC4862" w:rsidRDefault="00DC4862" w:rsidP="00890712">
            <w:pPr>
              <w:autoSpaceDE w:val="0"/>
              <w:autoSpaceDN w:val="0"/>
              <w:adjustRightInd w:val="0"/>
              <w:jc w:val="center"/>
              <w:rPr>
                <w:bCs/>
                <w:iCs/>
                <w:color w:val="000000"/>
                <w:sz w:val="22"/>
                <w:szCs w:val="22"/>
              </w:rPr>
            </w:pPr>
            <w:r>
              <w:rPr>
                <w:bCs/>
                <w:iCs/>
                <w:color w:val="000000"/>
                <w:sz w:val="22"/>
                <w:szCs w:val="22"/>
              </w:rPr>
              <w:t>6,4</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pStyle w:val="ConsPlusNormal"/>
              <w:jc w:val="center"/>
              <w:rPr>
                <w:rFonts w:ascii="Times New Roman" w:hAnsi="Times New Roman"/>
                <w:b/>
                <w:sz w:val="22"/>
                <w:szCs w:val="22"/>
              </w:rPr>
            </w:pPr>
            <w:r w:rsidRPr="002870D1">
              <w:rPr>
                <w:rFonts w:ascii="Times New Roman" w:hAnsi="Times New Roman"/>
                <w:b/>
                <w:sz w:val="22"/>
                <w:szCs w:val="22"/>
              </w:rPr>
              <w:t>Национальная безопасность и правоохранительная деятельность</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03</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59"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b/>
                <w:sz w:val="22"/>
                <w:szCs w:val="22"/>
              </w:rPr>
            </w:pPr>
            <w:r w:rsidRPr="002870D1">
              <w:rPr>
                <w:b/>
                <w:sz w:val="22"/>
                <w:szCs w:val="22"/>
              </w:rPr>
              <w:t>1,0</w:t>
            </w:r>
          </w:p>
        </w:tc>
      </w:tr>
      <w:tr w:rsidR="00AD1A8C" w:rsidRPr="002870D1" w:rsidTr="00DD0F3B">
        <w:trPr>
          <w:trHeight w:val="302"/>
        </w:trPr>
        <w:tc>
          <w:tcPr>
            <w:tcW w:w="2978" w:type="dxa"/>
            <w:tcBorders>
              <w:top w:val="single" w:sz="4" w:space="0" w:color="auto"/>
              <w:left w:val="single" w:sz="6" w:space="0" w:color="auto"/>
              <w:bottom w:val="single" w:sz="4" w:space="0" w:color="auto"/>
              <w:right w:val="single" w:sz="6" w:space="0" w:color="auto"/>
            </w:tcBorders>
            <w:hideMark/>
          </w:tcPr>
          <w:p w:rsidR="00AD1A8C" w:rsidRPr="00285F7C" w:rsidRDefault="00285F7C" w:rsidP="00890712">
            <w:pPr>
              <w:pStyle w:val="ConsPlusNormal"/>
              <w:jc w:val="center"/>
              <w:rPr>
                <w:rFonts w:ascii="Times New Roman" w:hAnsi="Times New Roman"/>
                <w:sz w:val="22"/>
                <w:szCs w:val="22"/>
              </w:rPr>
            </w:pPr>
            <w:r w:rsidRPr="00285F7C">
              <w:rPr>
                <w:rFonts w:ascii="Times New Roman" w:hAnsi="Times New Roman"/>
                <w:sz w:val="22"/>
                <w:szCs w:val="22"/>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03</w:t>
            </w:r>
          </w:p>
        </w:tc>
        <w:tc>
          <w:tcPr>
            <w:tcW w:w="1276" w:type="dxa"/>
            <w:tcBorders>
              <w:top w:val="single" w:sz="4" w:space="0" w:color="auto"/>
              <w:left w:val="single" w:sz="4" w:space="0" w:color="auto"/>
              <w:bottom w:val="single" w:sz="6" w:space="0" w:color="auto"/>
              <w:right w:val="single" w:sz="4" w:space="0" w:color="auto"/>
            </w:tcBorders>
            <w:hideMark/>
          </w:tcPr>
          <w:p w:rsidR="00AD1A8C" w:rsidRPr="002870D1" w:rsidRDefault="001A68CC" w:rsidP="00890712">
            <w:pPr>
              <w:autoSpaceDE w:val="0"/>
              <w:autoSpaceDN w:val="0"/>
              <w:adjustRightInd w:val="0"/>
              <w:jc w:val="center"/>
              <w:rPr>
                <w:color w:val="000000"/>
                <w:sz w:val="22"/>
                <w:szCs w:val="22"/>
              </w:rPr>
            </w:pPr>
            <w:r>
              <w:rPr>
                <w:color w:val="000000"/>
                <w:sz w:val="22"/>
                <w:szCs w:val="22"/>
              </w:rPr>
              <w:t>10</w:t>
            </w:r>
          </w:p>
        </w:tc>
        <w:tc>
          <w:tcPr>
            <w:tcW w:w="1559"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p>
        </w:tc>
        <w:tc>
          <w:tcPr>
            <w:tcW w:w="1276"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DD0F3B">
        <w:trPr>
          <w:trHeight w:val="358"/>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jc w:val="center"/>
              <w:rPr>
                <w:sz w:val="22"/>
                <w:szCs w:val="22"/>
              </w:rPr>
            </w:pPr>
            <w:r w:rsidRPr="002870D1">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03</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1A68CC" w:rsidP="00890712">
            <w:pPr>
              <w:autoSpaceDE w:val="0"/>
              <w:autoSpaceDN w:val="0"/>
              <w:adjustRightInd w:val="0"/>
              <w:jc w:val="center"/>
              <w:rPr>
                <w:color w:val="000000"/>
                <w:sz w:val="22"/>
                <w:szCs w:val="22"/>
              </w:rPr>
            </w:pPr>
            <w:r>
              <w:rPr>
                <w:color w:val="000000"/>
                <w:sz w:val="22"/>
                <w:szCs w:val="22"/>
              </w:rPr>
              <w:t>10</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0F3CF2" w:rsidP="00890712">
            <w:pPr>
              <w:autoSpaceDE w:val="0"/>
              <w:autoSpaceDN w:val="0"/>
              <w:adjustRightInd w:val="0"/>
              <w:rPr>
                <w:sz w:val="22"/>
                <w:szCs w:val="22"/>
              </w:rPr>
            </w:pPr>
            <w:r w:rsidRPr="002870D1">
              <w:rPr>
                <w:sz w:val="22"/>
                <w:szCs w:val="22"/>
              </w:rPr>
              <w:t xml:space="preserve"> 78 9 01 </w:t>
            </w:r>
            <w:r w:rsidR="00AD1A8C" w:rsidRPr="002870D1">
              <w:rPr>
                <w:sz w:val="22"/>
                <w:szCs w:val="22"/>
              </w:rPr>
              <w:t>90550</w:t>
            </w: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03</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1A68CC" w:rsidP="00890712">
            <w:pPr>
              <w:autoSpaceDE w:val="0"/>
              <w:autoSpaceDN w:val="0"/>
              <w:adjustRightInd w:val="0"/>
              <w:jc w:val="center"/>
              <w:rPr>
                <w:color w:val="000000"/>
                <w:sz w:val="22"/>
                <w:szCs w:val="22"/>
              </w:rPr>
            </w:pPr>
            <w:r>
              <w:rPr>
                <w:color w:val="000000"/>
                <w:sz w:val="22"/>
                <w:szCs w:val="22"/>
              </w:rPr>
              <w:t>10</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78 9 01  90550</w:t>
            </w:r>
          </w:p>
        </w:tc>
        <w:tc>
          <w:tcPr>
            <w:tcW w:w="1276"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240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b/>
                <w:sz w:val="22"/>
                <w:szCs w:val="22"/>
              </w:rPr>
              <w:t>Национальная экономика</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52A9C" w:rsidP="0027694B">
            <w:pPr>
              <w:autoSpaceDE w:val="0"/>
              <w:autoSpaceDN w:val="0"/>
              <w:adjustRightInd w:val="0"/>
              <w:jc w:val="center"/>
              <w:rPr>
                <w:b/>
                <w:sz w:val="22"/>
                <w:szCs w:val="22"/>
              </w:rPr>
            </w:pPr>
            <w:r>
              <w:rPr>
                <w:b/>
                <w:sz w:val="22"/>
                <w:szCs w:val="22"/>
              </w:rPr>
              <w:t>21</w:t>
            </w:r>
            <w:r w:rsidR="0027694B">
              <w:rPr>
                <w:b/>
                <w:sz w:val="22"/>
                <w:szCs w:val="22"/>
              </w:rPr>
              <w:t>0</w:t>
            </w:r>
            <w:r>
              <w:rPr>
                <w:b/>
                <w:sz w:val="22"/>
                <w:szCs w:val="22"/>
              </w:rPr>
              <w:t>,0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b/>
                <w:sz w:val="22"/>
                <w:szCs w:val="22"/>
              </w:rPr>
              <w:t>Общеэкономические вопросы</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01</w:t>
            </w: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rPr>
                <w:b/>
                <w:sz w:val="22"/>
                <w:szCs w:val="22"/>
              </w:rPr>
            </w:pP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27694B" w:rsidP="00890712">
            <w:pPr>
              <w:autoSpaceDE w:val="0"/>
              <w:autoSpaceDN w:val="0"/>
              <w:adjustRightInd w:val="0"/>
              <w:jc w:val="center"/>
              <w:rPr>
                <w:b/>
                <w:sz w:val="22"/>
                <w:szCs w:val="22"/>
              </w:rPr>
            </w:pPr>
            <w:r>
              <w:rPr>
                <w:b/>
                <w:sz w:val="22"/>
                <w:szCs w:val="22"/>
              </w:rPr>
              <w:t>2</w:t>
            </w:r>
            <w:r w:rsidR="00D52A9C">
              <w:rPr>
                <w:b/>
                <w:sz w:val="22"/>
                <w:szCs w:val="22"/>
              </w:rPr>
              <w:t>,0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sz w:val="22"/>
                <w:szCs w:val="22"/>
              </w:rPr>
              <w:t>Реализация прочих не программных мероприятий по организации общественных работ несовершеннолетних граждан</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78 9 09 90630</w:t>
            </w: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27694B" w:rsidP="00890712">
            <w:pPr>
              <w:autoSpaceDE w:val="0"/>
              <w:autoSpaceDN w:val="0"/>
              <w:adjustRightInd w:val="0"/>
              <w:jc w:val="center"/>
              <w:rPr>
                <w:sz w:val="22"/>
                <w:szCs w:val="22"/>
              </w:rPr>
            </w:pPr>
            <w:r>
              <w:rPr>
                <w:sz w:val="22"/>
                <w:szCs w:val="22"/>
              </w:rPr>
              <w:t>2</w:t>
            </w:r>
            <w:r w:rsidR="00D52A9C">
              <w:rPr>
                <w:sz w:val="22"/>
                <w:szCs w:val="22"/>
              </w:rPr>
              <w:t>,0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78 9 09 90630</w:t>
            </w:r>
          </w:p>
        </w:tc>
        <w:tc>
          <w:tcPr>
            <w:tcW w:w="1276"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240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27694B" w:rsidP="00890712">
            <w:pPr>
              <w:autoSpaceDE w:val="0"/>
              <w:autoSpaceDN w:val="0"/>
              <w:adjustRightInd w:val="0"/>
              <w:jc w:val="center"/>
              <w:rPr>
                <w:sz w:val="22"/>
                <w:szCs w:val="22"/>
              </w:rPr>
            </w:pPr>
            <w:r>
              <w:rPr>
                <w:sz w:val="22"/>
                <w:szCs w:val="22"/>
              </w:rPr>
              <w:t>2</w:t>
            </w:r>
            <w:r w:rsidR="00D52A9C">
              <w:rPr>
                <w:sz w:val="22"/>
                <w:szCs w:val="22"/>
              </w:rPr>
              <w:t>,0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b/>
                <w:sz w:val="22"/>
                <w:szCs w:val="22"/>
              </w:rPr>
              <w:t>Другие вопросы в области национальной экономики</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12</w:t>
            </w: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1C7816" w:rsidP="00890712">
            <w:pPr>
              <w:autoSpaceDE w:val="0"/>
              <w:autoSpaceDN w:val="0"/>
              <w:adjustRightInd w:val="0"/>
              <w:jc w:val="center"/>
              <w:rPr>
                <w:b/>
                <w:sz w:val="22"/>
                <w:szCs w:val="22"/>
              </w:rPr>
            </w:pPr>
            <w:r>
              <w:rPr>
                <w:b/>
                <w:sz w:val="22"/>
                <w:szCs w:val="22"/>
              </w:rPr>
              <w:t>208,0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Реализация иных направлений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М6010</w:t>
            </w: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1C7816" w:rsidP="00890712">
            <w:pPr>
              <w:autoSpaceDE w:val="0"/>
              <w:autoSpaceDN w:val="0"/>
              <w:adjustRightInd w:val="0"/>
              <w:jc w:val="center"/>
              <w:rPr>
                <w:sz w:val="22"/>
                <w:szCs w:val="22"/>
              </w:rPr>
            </w:pPr>
            <w:r>
              <w:rPr>
                <w:sz w:val="22"/>
                <w:szCs w:val="22"/>
              </w:rPr>
              <w:t>208,0</w:t>
            </w:r>
          </w:p>
        </w:tc>
      </w:tr>
      <w:tr w:rsidR="00AD1A8C" w:rsidRPr="002870D1" w:rsidTr="00DD0F3B">
        <w:trPr>
          <w:trHeight w:val="486"/>
        </w:trPr>
        <w:tc>
          <w:tcPr>
            <w:tcW w:w="2978"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Иные межбюджетные трансферты</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М6010</w:t>
            </w:r>
          </w:p>
        </w:tc>
        <w:tc>
          <w:tcPr>
            <w:tcW w:w="1276"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540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1C7816" w:rsidP="00890712">
            <w:pPr>
              <w:autoSpaceDE w:val="0"/>
              <w:autoSpaceDN w:val="0"/>
              <w:adjustRightInd w:val="0"/>
              <w:jc w:val="center"/>
              <w:rPr>
                <w:sz w:val="22"/>
                <w:szCs w:val="22"/>
              </w:rPr>
            </w:pPr>
            <w:r>
              <w:rPr>
                <w:sz w:val="22"/>
                <w:szCs w:val="22"/>
              </w:rPr>
              <w:t>208,0</w:t>
            </w:r>
          </w:p>
        </w:tc>
      </w:tr>
      <w:tr w:rsidR="00AD1A8C" w:rsidRPr="002870D1" w:rsidTr="00DD0F3B">
        <w:trPr>
          <w:trHeight w:val="346"/>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Жилищно-коммунальное хозяйство</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05</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00</w:t>
            </w: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iCs/>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
                <w:bCs/>
                <w:iCs/>
                <w:sz w:val="22"/>
                <w:szCs w:val="22"/>
              </w:rPr>
            </w:pPr>
            <w:r>
              <w:rPr>
                <w:b/>
                <w:bCs/>
                <w:iCs/>
                <w:sz w:val="22"/>
                <w:szCs w:val="22"/>
              </w:rPr>
              <w:t>94,9</w:t>
            </w:r>
          </w:p>
        </w:tc>
      </w:tr>
      <w:tr w:rsidR="00AD1A8C" w:rsidRPr="002870D1" w:rsidTr="00DD0F3B">
        <w:trPr>
          <w:trHeight w:val="346"/>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Коммунальное хозяйство</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05</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02</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sz w:val="22"/>
                <w:szCs w:val="22"/>
              </w:rPr>
            </w:pPr>
            <w:r w:rsidRPr="002870D1">
              <w:rPr>
                <w:b/>
                <w:bCs/>
                <w:iCs/>
                <w:sz w:val="22"/>
                <w:szCs w:val="22"/>
              </w:rPr>
              <w:t>78 5 00 00000</w:t>
            </w: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iCs/>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AB105C" w:rsidP="00D52A9C">
            <w:pPr>
              <w:autoSpaceDE w:val="0"/>
              <w:autoSpaceDN w:val="0"/>
              <w:adjustRightInd w:val="0"/>
              <w:jc w:val="center"/>
              <w:rPr>
                <w:b/>
                <w:bCs/>
                <w:iCs/>
                <w:sz w:val="22"/>
                <w:szCs w:val="22"/>
              </w:rPr>
            </w:pPr>
            <w:r>
              <w:rPr>
                <w:b/>
                <w:bCs/>
                <w:iCs/>
                <w:sz w:val="22"/>
                <w:szCs w:val="22"/>
              </w:rPr>
              <w:t>30,0</w:t>
            </w:r>
          </w:p>
        </w:tc>
      </w:tr>
      <w:tr w:rsidR="00AD1A8C" w:rsidRPr="002870D1" w:rsidTr="00DD0F3B">
        <w:trPr>
          <w:trHeight w:val="346"/>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Cs/>
                <w:iCs/>
                <w:color w:val="000000"/>
                <w:sz w:val="22"/>
                <w:szCs w:val="22"/>
              </w:rPr>
              <w:t>Комплексное развитие систем коммунальной инфраструктуры на территории СМО</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02</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78 5 02 00000</w:t>
            </w:r>
          </w:p>
        </w:tc>
        <w:tc>
          <w:tcPr>
            <w:tcW w:w="1276"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Cs/>
                <w:iCs/>
                <w:sz w:val="22"/>
                <w:szCs w:val="22"/>
              </w:rPr>
            </w:pP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iCs/>
                <w:sz w:val="22"/>
                <w:szCs w:val="22"/>
              </w:rPr>
            </w:pPr>
            <w:r>
              <w:rPr>
                <w:bCs/>
                <w:iCs/>
                <w:sz w:val="22"/>
                <w:szCs w:val="22"/>
              </w:rPr>
              <w:t>30</w:t>
            </w:r>
            <w:r w:rsidR="00AD1A8C" w:rsidRPr="002870D1">
              <w:rPr>
                <w:bCs/>
                <w:iCs/>
                <w:sz w:val="22"/>
                <w:szCs w:val="22"/>
              </w:rPr>
              <w:t>,0</w:t>
            </w:r>
          </w:p>
        </w:tc>
      </w:tr>
      <w:tr w:rsidR="00AD1A8C" w:rsidRPr="002870D1" w:rsidTr="00DD0F3B">
        <w:trPr>
          <w:trHeight w:val="346"/>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 xml:space="preserve">Иные закупки товаров, работ и услуг для обеспечения </w:t>
            </w:r>
            <w:r w:rsidRPr="002870D1">
              <w:rPr>
                <w:sz w:val="22"/>
                <w:szCs w:val="22"/>
              </w:rPr>
              <w:lastRenderedPageBreak/>
              <w:t>государственных (муниципальных) нужд</w:t>
            </w:r>
          </w:p>
        </w:tc>
        <w:tc>
          <w:tcPr>
            <w:tcW w:w="992"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lastRenderedPageBreak/>
              <w:t>05</w:t>
            </w:r>
          </w:p>
        </w:tc>
        <w:tc>
          <w:tcPr>
            <w:tcW w:w="1276"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02</w:t>
            </w:r>
          </w:p>
        </w:tc>
        <w:tc>
          <w:tcPr>
            <w:tcW w:w="1559"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78 5 02 15810</w:t>
            </w:r>
          </w:p>
        </w:tc>
        <w:tc>
          <w:tcPr>
            <w:tcW w:w="1276"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984"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6C0BCF" w:rsidP="00D52A9C">
            <w:pPr>
              <w:autoSpaceDE w:val="0"/>
              <w:autoSpaceDN w:val="0"/>
              <w:adjustRightInd w:val="0"/>
              <w:jc w:val="center"/>
              <w:rPr>
                <w:bCs/>
                <w:iCs/>
                <w:sz w:val="22"/>
                <w:szCs w:val="22"/>
              </w:rPr>
            </w:pPr>
            <w:r w:rsidRPr="002870D1">
              <w:rPr>
                <w:bCs/>
                <w:iCs/>
                <w:sz w:val="22"/>
                <w:szCs w:val="22"/>
              </w:rPr>
              <w:t>3</w:t>
            </w:r>
            <w:r w:rsidR="00D52A9C">
              <w:rPr>
                <w:bCs/>
                <w:iCs/>
                <w:sz w:val="22"/>
                <w:szCs w:val="22"/>
              </w:rPr>
              <w:t>0</w:t>
            </w:r>
            <w:r w:rsidR="00AD1A8C" w:rsidRPr="002870D1">
              <w:rPr>
                <w:bCs/>
                <w:iCs/>
                <w:sz w:val="22"/>
                <w:szCs w:val="22"/>
              </w:rPr>
              <w:t>,0</w:t>
            </w:r>
          </w:p>
        </w:tc>
      </w:tr>
      <w:tr w:rsidR="00AD1A8C" w:rsidRPr="002870D1" w:rsidTr="00DD0F3B">
        <w:trPr>
          <w:trHeight w:val="275"/>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lastRenderedPageBreak/>
              <w:t>Благоустройство</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F75765">
            <w:pPr>
              <w:autoSpaceDE w:val="0"/>
              <w:autoSpaceDN w:val="0"/>
              <w:adjustRightInd w:val="0"/>
              <w:jc w:val="center"/>
              <w:rPr>
                <w:b/>
                <w:bCs/>
                <w:iCs/>
                <w:sz w:val="22"/>
                <w:szCs w:val="22"/>
              </w:rPr>
            </w:pPr>
            <w:r>
              <w:rPr>
                <w:b/>
                <w:bCs/>
                <w:iCs/>
                <w:sz w:val="22"/>
                <w:szCs w:val="22"/>
              </w:rPr>
              <w:t>64,9</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Благоустройство территории СМО</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78 6 01 15820</w:t>
            </w: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Cs/>
                <w:iCs/>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Cs/>
                <w:iCs/>
                <w:sz w:val="22"/>
                <w:szCs w:val="22"/>
              </w:rPr>
            </w:pPr>
            <w:r>
              <w:rPr>
                <w:bCs/>
                <w:iCs/>
                <w:sz w:val="22"/>
                <w:szCs w:val="22"/>
              </w:rPr>
              <w:t>47,9</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78 6 01 15820</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Cs/>
                <w:iCs/>
                <w:sz w:val="22"/>
                <w:szCs w:val="22"/>
              </w:rPr>
            </w:pPr>
            <w:r>
              <w:rPr>
                <w:bCs/>
                <w:iCs/>
                <w:sz w:val="22"/>
                <w:szCs w:val="22"/>
              </w:rPr>
              <w:t>47,9</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Уличное освещение</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78 6 02 15830</w:t>
            </w: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Cs/>
                <w:iCs/>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AD1A8C" w:rsidP="00C22AAC">
            <w:pPr>
              <w:autoSpaceDE w:val="0"/>
              <w:autoSpaceDN w:val="0"/>
              <w:adjustRightInd w:val="0"/>
              <w:jc w:val="center"/>
              <w:rPr>
                <w:bCs/>
                <w:iCs/>
                <w:sz w:val="22"/>
                <w:szCs w:val="22"/>
              </w:rPr>
            </w:pPr>
            <w:r w:rsidRPr="002870D1">
              <w:rPr>
                <w:bCs/>
                <w:iCs/>
                <w:sz w:val="22"/>
                <w:szCs w:val="22"/>
              </w:rPr>
              <w:t>1</w:t>
            </w:r>
            <w:r w:rsidR="00C22AAC">
              <w:rPr>
                <w:bCs/>
                <w:iCs/>
                <w:sz w:val="22"/>
                <w:szCs w:val="22"/>
              </w:rPr>
              <w:t>4</w:t>
            </w:r>
            <w:r w:rsidRPr="002870D1">
              <w:rPr>
                <w:bCs/>
                <w:iCs/>
                <w:sz w:val="22"/>
                <w:szCs w:val="22"/>
              </w:rPr>
              <w:t>,0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78 6 02 15830</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C22AAC" w:rsidP="00890712">
            <w:pPr>
              <w:autoSpaceDE w:val="0"/>
              <w:autoSpaceDN w:val="0"/>
              <w:adjustRightInd w:val="0"/>
              <w:jc w:val="center"/>
              <w:rPr>
                <w:bCs/>
                <w:iCs/>
                <w:sz w:val="22"/>
                <w:szCs w:val="22"/>
              </w:rPr>
            </w:pPr>
            <w:r>
              <w:rPr>
                <w:bCs/>
                <w:iCs/>
                <w:sz w:val="22"/>
                <w:szCs w:val="22"/>
              </w:rPr>
              <w:t>14</w:t>
            </w:r>
            <w:r w:rsidR="00AD1A8C" w:rsidRPr="002870D1">
              <w:rPr>
                <w:bCs/>
                <w:iCs/>
                <w:sz w:val="22"/>
                <w:szCs w:val="22"/>
              </w:rPr>
              <w:t>,0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Содержание мест захоронений на территории СМО</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78 6 04 15850</w:t>
            </w: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
                <w:bCs/>
                <w:iCs/>
                <w:sz w:val="22"/>
                <w:szCs w:val="22"/>
              </w:rPr>
            </w:pPr>
            <w:r>
              <w:rPr>
                <w:b/>
                <w:bCs/>
                <w:iCs/>
                <w:sz w:val="22"/>
                <w:szCs w:val="22"/>
              </w:rPr>
              <w:t>3</w:t>
            </w:r>
            <w:r w:rsidR="00AD1A8C" w:rsidRPr="002870D1">
              <w:rPr>
                <w:b/>
                <w:bCs/>
                <w:iCs/>
                <w:sz w:val="22"/>
                <w:szCs w:val="22"/>
              </w:rPr>
              <w:t>,0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78 6 04 15850</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iCs/>
                <w:sz w:val="22"/>
                <w:szCs w:val="22"/>
              </w:rPr>
            </w:pPr>
            <w:r>
              <w:rPr>
                <w:bCs/>
                <w:iCs/>
                <w:sz w:val="22"/>
                <w:szCs w:val="22"/>
              </w:rPr>
              <w:t>3</w:t>
            </w:r>
            <w:r w:rsidR="00AD1A8C" w:rsidRPr="002870D1">
              <w:rPr>
                <w:bCs/>
                <w:iCs/>
                <w:sz w:val="22"/>
                <w:szCs w:val="22"/>
              </w:rPr>
              <w:t>,0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Культура, кинематография</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08</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59"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F75765" w:rsidP="00890712">
            <w:pPr>
              <w:autoSpaceDE w:val="0"/>
              <w:autoSpaceDN w:val="0"/>
              <w:adjustRightInd w:val="0"/>
              <w:jc w:val="center"/>
              <w:rPr>
                <w:b/>
                <w:bCs/>
                <w:iCs/>
                <w:sz w:val="22"/>
                <w:szCs w:val="22"/>
              </w:rPr>
            </w:pPr>
            <w:r>
              <w:rPr>
                <w:b/>
                <w:bCs/>
                <w:iCs/>
                <w:sz w:val="22"/>
                <w:szCs w:val="22"/>
              </w:rPr>
              <w:t>254,0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Культура</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08</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01</w:t>
            </w:r>
          </w:p>
        </w:tc>
        <w:tc>
          <w:tcPr>
            <w:tcW w:w="1559"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F75765" w:rsidP="00D52A9C">
            <w:pPr>
              <w:autoSpaceDE w:val="0"/>
              <w:autoSpaceDN w:val="0"/>
              <w:adjustRightInd w:val="0"/>
              <w:jc w:val="center"/>
              <w:rPr>
                <w:b/>
                <w:bCs/>
                <w:iCs/>
                <w:sz w:val="22"/>
                <w:szCs w:val="22"/>
              </w:rPr>
            </w:pPr>
            <w:r>
              <w:rPr>
                <w:b/>
                <w:bCs/>
                <w:iCs/>
                <w:sz w:val="22"/>
                <w:szCs w:val="22"/>
              </w:rPr>
              <w:t>254,0</w:t>
            </w:r>
          </w:p>
        </w:tc>
      </w:tr>
      <w:tr w:rsidR="00AD1A8C" w:rsidRPr="002870D1" w:rsidTr="00DD0F3B">
        <w:trPr>
          <w:trHeight w:val="56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Дворцы и дома культуры, другие учреждения культуры и средств массовой информации</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08</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78 3 01 00000</w:t>
            </w: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iCs/>
                <w:sz w:val="22"/>
                <w:szCs w:val="22"/>
              </w:rPr>
            </w:pPr>
            <w:r>
              <w:rPr>
                <w:bCs/>
                <w:iCs/>
                <w:sz w:val="22"/>
                <w:szCs w:val="22"/>
              </w:rPr>
              <w:t>2</w:t>
            </w:r>
            <w:r w:rsidR="00F75765">
              <w:rPr>
                <w:bCs/>
                <w:iCs/>
                <w:sz w:val="22"/>
                <w:szCs w:val="22"/>
              </w:rPr>
              <w:t>54,0</w:t>
            </w:r>
          </w:p>
        </w:tc>
      </w:tr>
      <w:tr w:rsidR="00AD1A8C" w:rsidRPr="002870D1" w:rsidTr="00DD0F3B">
        <w:trPr>
          <w:trHeight w:val="65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 xml:space="preserve"> Расходы на  обеспечение деятельности дворцов  и домов  культуры, другие учреждения культуры </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08</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sz w:val="22"/>
                <w:szCs w:val="22"/>
              </w:rPr>
            </w:pPr>
            <w:r w:rsidRPr="002870D1">
              <w:rPr>
                <w:sz w:val="22"/>
                <w:szCs w:val="22"/>
              </w:rPr>
              <w:t xml:space="preserve"> 78 3 01 05200</w:t>
            </w:r>
          </w:p>
        </w:tc>
        <w:tc>
          <w:tcPr>
            <w:tcW w:w="1276"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sz w:val="22"/>
                <w:szCs w:val="22"/>
              </w:rPr>
            </w:pP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52A9C" w:rsidP="00890712">
            <w:pPr>
              <w:autoSpaceDE w:val="0"/>
              <w:autoSpaceDN w:val="0"/>
              <w:adjustRightInd w:val="0"/>
              <w:jc w:val="center"/>
              <w:rPr>
                <w:bCs/>
                <w:iCs/>
                <w:sz w:val="22"/>
                <w:szCs w:val="22"/>
              </w:rPr>
            </w:pPr>
            <w:r>
              <w:rPr>
                <w:bCs/>
                <w:iCs/>
                <w:sz w:val="22"/>
                <w:szCs w:val="22"/>
              </w:rPr>
              <w:t>2</w:t>
            </w:r>
            <w:r w:rsidR="00F75765">
              <w:rPr>
                <w:bCs/>
                <w:iCs/>
                <w:sz w:val="22"/>
                <w:szCs w:val="22"/>
              </w:rPr>
              <w:t>54,0</w:t>
            </w:r>
          </w:p>
        </w:tc>
      </w:tr>
      <w:tr w:rsidR="00AD1A8C"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sz w:val="22"/>
                <w:szCs w:val="22"/>
              </w:rPr>
              <w:t>Расходы на выплаты персоналу казенных учреждений</w:t>
            </w:r>
          </w:p>
        </w:tc>
        <w:tc>
          <w:tcPr>
            <w:tcW w:w="992"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08</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sz w:val="22"/>
                <w:szCs w:val="22"/>
              </w:rPr>
            </w:pPr>
            <w:r w:rsidRPr="002870D1">
              <w:rPr>
                <w:sz w:val="22"/>
                <w:szCs w:val="22"/>
              </w:rPr>
              <w:t xml:space="preserve"> 78 3 01 05200</w:t>
            </w:r>
          </w:p>
        </w:tc>
        <w:tc>
          <w:tcPr>
            <w:tcW w:w="1276"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110</w:t>
            </w: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F75765" w:rsidP="00890712">
            <w:pPr>
              <w:autoSpaceDE w:val="0"/>
              <w:autoSpaceDN w:val="0"/>
              <w:adjustRightInd w:val="0"/>
              <w:jc w:val="center"/>
              <w:rPr>
                <w:bCs/>
                <w:sz w:val="22"/>
                <w:szCs w:val="22"/>
              </w:rPr>
            </w:pPr>
            <w:r>
              <w:rPr>
                <w:bCs/>
                <w:sz w:val="22"/>
                <w:szCs w:val="22"/>
              </w:rPr>
              <w:t>253,0</w:t>
            </w:r>
          </w:p>
        </w:tc>
      </w:tr>
      <w:tr w:rsidR="00B077E2" w:rsidRPr="002870D1" w:rsidTr="00DD0F3B">
        <w:trPr>
          <w:trHeight w:val="314"/>
        </w:trPr>
        <w:tc>
          <w:tcPr>
            <w:tcW w:w="2978" w:type="dxa"/>
            <w:tcBorders>
              <w:top w:val="single" w:sz="6" w:space="0" w:color="auto"/>
              <w:left w:val="single" w:sz="6" w:space="0" w:color="auto"/>
              <w:bottom w:val="single" w:sz="6" w:space="0" w:color="auto"/>
              <w:right w:val="single" w:sz="6" w:space="0" w:color="auto"/>
            </w:tcBorders>
            <w:hideMark/>
          </w:tcPr>
          <w:p w:rsidR="00B077E2" w:rsidRPr="002870D1" w:rsidRDefault="00E65752" w:rsidP="00890712">
            <w:pPr>
              <w:autoSpaceDE w:val="0"/>
              <w:autoSpaceDN w:val="0"/>
              <w:adjustRightInd w:val="0"/>
              <w:jc w:val="center"/>
              <w:rPr>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4" w:space="0" w:color="auto"/>
              <w:right w:val="single" w:sz="4" w:space="0" w:color="auto"/>
            </w:tcBorders>
            <w:hideMark/>
          </w:tcPr>
          <w:p w:rsidR="00B077E2" w:rsidRPr="002870D1" w:rsidRDefault="00E16DB4" w:rsidP="00890712">
            <w:pPr>
              <w:autoSpaceDE w:val="0"/>
              <w:autoSpaceDN w:val="0"/>
              <w:adjustRightInd w:val="0"/>
              <w:jc w:val="center"/>
              <w:rPr>
                <w:color w:val="000000"/>
                <w:sz w:val="22"/>
                <w:szCs w:val="22"/>
              </w:rPr>
            </w:pPr>
            <w:r w:rsidRPr="002870D1">
              <w:rPr>
                <w:color w:val="000000"/>
                <w:sz w:val="22"/>
                <w:szCs w:val="22"/>
              </w:rPr>
              <w:t>0</w:t>
            </w:r>
            <w:r w:rsidR="003F3915" w:rsidRPr="002870D1">
              <w:rPr>
                <w:color w:val="000000"/>
                <w:sz w:val="22"/>
                <w:szCs w:val="22"/>
              </w:rPr>
              <w:t>8</w:t>
            </w:r>
          </w:p>
        </w:tc>
        <w:tc>
          <w:tcPr>
            <w:tcW w:w="1276" w:type="dxa"/>
            <w:tcBorders>
              <w:top w:val="single" w:sz="6" w:space="0" w:color="auto"/>
              <w:left w:val="single" w:sz="4" w:space="0" w:color="auto"/>
              <w:bottom w:val="single" w:sz="4" w:space="0" w:color="auto"/>
              <w:right w:val="single" w:sz="4" w:space="0" w:color="auto"/>
            </w:tcBorders>
            <w:hideMark/>
          </w:tcPr>
          <w:p w:rsidR="00B077E2" w:rsidRPr="002870D1" w:rsidRDefault="00E16DB4" w:rsidP="00890712">
            <w:pPr>
              <w:autoSpaceDE w:val="0"/>
              <w:autoSpaceDN w:val="0"/>
              <w:adjustRightInd w:val="0"/>
              <w:jc w:val="center"/>
              <w:rPr>
                <w:color w:val="000000"/>
                <w:sz w:val="22"/>
                <w:szCs w:val="22"/>
              </w:rPr>
            </w:pPr>
            <w:r w:rsidRPr="002870D1">
              <w:rPr>
                <w:color w:val="000000"/>
                <w:sz w:val="22"/>
                <w:szCs w:val="22"/>
              </w:rPr>
              <w:t>01</w:t>
            </w:r>
          </w:p>
        </w:tc>
        <w:tc>
          <w:tcPr>
            <w:tcW w:w="1559" w:type="dxa"/>
            <w:tcBorders>
              <w:top w:val="single" w:sz="6" w:space="0" w:color="auto"/>
              <w:left w:val="single" w:sz="4" w:space="0" w:color="auto"/>
              <w:bottom w:val="single" w:sz="4" w:space="0" w:color="auto"/>
              <w:right w:val="single" w:sz="4" w:space="0" w:color="auto"/>
            </w:tcBorders>
            <w:hideMark/>
          </w:tcPr>
          <w:p w:rsidR="00B077E2" w:rsidRPr="002870D1" w:rsidRDefault="00E16DB4" w:rsidP="00890712">
            <w:pPr>
              <w:autoSpaceDE w:val="0"/>
              <w:autoSpaceDN w:val="0"/>
              <w:adjustRightInd w:val="0"/>
              <w:rPr>
                <w:sz w:val="22"/>
                <w:szCs w:val="22"/>
              </w:rPr>
            </w:pPr>
            <w:r w:rsidRPr="002870D1">
              <w:rPr>
                <w:sz w:val="22"/>
                <w:szCs w:val="22"/>
              </w:rPr>
              <w:t>78 3 01 05200</w:t>
            </w:r>
          </w:p>
        </w:tc>
        <w:tc>
          <w:tcPr>
            <w:tcW w:w="1276" w:type="dxa"/>
            <w:tcBorders>
              <w:top w:val="single" w:sz="6" w:space="0" w:color="auto"/>
              <w:left w:val="single" w:sz="4" w:space="0" w:color="auto"/>
              <w:bottom w:val="single" w:sz="4" w:space="0" w:color="auto"/>
              <w:right w:val="single" w:sz="4" w:space="0" w:color="auto"/>
            </w:tcBorders>
            <w:hideMark/>
          </w:tcPr>
          <w:p w:rsidR="00B077E2" w:rsidRPr="002870D1" w:rsidRDefault="00E16DB4" w:rsidP="00890712">
            <w:pPr>
              <w:autoSpaceDE w:val="0"/>
              <w:autoSpaceDN w:val="0"/>
              <w:adjustRightInd w:val="0"/>
              <w:jc w:val="center"/>
              <w:rPr>
                <w:sz w:val="22"/>
                <w:szCs w:val="22"/>
              </w:rPr>
            </w:pPr>
            <w:r w:rsidRPr="002870D1">
              <w:rPr>
                <w:sz w:val="22"/>
                <w:szCs w:val="22"/>
              </w:rPr>
              <w:t>240</w:t>
            </w:r>
          </w:p>
        </w:tc>
        <w:tc>
          <w:tcPr>
            <w:tcW w:w="1984" w:type="dxa"/>
            <w:tcBorders>
              <w:top w:val="single" w:sz="6" w:space="0" w:color="auto"/>
              <w:left w:val="single" w:sz="4" w:space="0" w:color="auto"/>
              <w:bottom w:val="single" w:sz="6" w:space="0" w:color="auto"/>
              <w:right w:val="single" w:sz="6" w:space="0" w:color="auto"/>
            </w:tcBorders>
            <w:shd w:val="solid" w:color="FFFFFF" w:fill="auto"/>
            <w:hideMark/>
          </w:tcPr>
          <w:p w:rsidR="00B077E2" w:rsidRPr="002870D1" w:rsidRDefault="003F3915" w:rsidP="00D52A9C">
            <w:pPr>
              <w:autoSpaceDE w:val="0"/>
              <w:autoSpaceDN w:val="0"/>
              <w:adjustRightInd w:val="0"/>
              <w:jc w:val="center"/>
              <w:rPr>
                <w:bCs/>
                <w:sz w:val="22"/>
                <w:szCs w:val="22"/>
              </w:rPr>
            </w:pPr>
            <w:r w:rsidRPr="002870D1">
              <w:rPr>
                <w:bCs/>
                <w:sz w:val="22"/>
                <w:szCs w:val="22"/>
              </w:rPr>
              <w:t>1</w:t>
            </w:r>
            <w:r w:rsidR="00E16DB4" w:rsidRPr="002870D1">
              <w:rPr>
                <w:bCs/>
                <w:sz w:val="22"/>
                <w:szCs w:val="22"/>
              </w:rPr>
              <w:t>,0</w:t>
            </w:r>
          </w:p>
        </w:tc>
      </w:tr>
      <w:tr w:rsidR="00AD1A8C" w:rsidRPr="002870D1" w:rsidTr="00DD0F3B">
        <w:trPr>
          <w:trHeight w:val="414"/>
        </w:trPr>
        <w:tc>
          <w:tcPr>
            <w:tcW w:w="2978"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ВСЕГО</w:t>
            </w:r>
          </w:p>
        </w:tc>
        <w:tc>
          <w:tcPr>
            <w:tcW w:w="992" w:type="dxa"/>
            <w:tcBorders>
              <w:top w:val="single" w:sz="6" w:space="0" w:color="auto"/>
              <w:left w:val="single" w:sz="6"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276"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559"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276"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984" w:type="dxa"/>
            <w:tcBorders>
              <w:top w:val="single" w:sz="6" w:space="0" w:color="auto"/>
              <w:left w:val="single" w:sz="4" w:space="0" w:color="auto"/>
              <w:bottom w:val="single" w:sz="6" w:space="0" w:color="auto"/>
              <w:right w:val="single" w:sz="6" w:space="0" w:color="auto"/>
            </w:tcBorders>
            <w:hideMark/>
          </w:tcPr>
          <w:p w:rsidR="00AD1A8C" w:rsidRPr="002870D1" w:rsidRDefault="0025343F" w:rsidP="006C0BCF">
            <w:pPr>
              <w:autoSpaceDE w:val="0"/>
              <w:autoSpaceDN w:val="0"/>
              <w:adjustRightInd w:val="0"/>
              <w:jc w:val="center"/>
              <w:rPr>
                <w:b/>
                <w:color w:val="000000"/>
                <w:sz w:val="22"/>
                <w:szCs w:val="22"/>
              </w:rPr>
            </w:pPr>
            <w:r>
              <w:rPr>
                <w:b/>
                <w:color w:val="000000"/>
                <w:sz w:val="22"/>
                <w:szCs w:val="22"/>
              </w:rPr>
              <w:t>1766,4</w:t>
            </w:r>
          </w:p>
        </w:tc>
      </w:tr>
    </w:tbl>
    <w:p w:rsidR="00AD1A8C" w:rsidRPr="002870D1" w:rsidRDefault="00AD1A8C" w:rsidP="00AD1A8C">
      <w:pPr>
        <w:jc w:val="both"/>
        <w:rPr>
          <w:sz w:val="22"/>
          <w:szCs w:val="22"/>
        </w:rPr>
      </w:pPr>
    </w:p>
    <w:p w:rsidR="00AD1A8C" w:rsidRPr="002870D1" w:rsidRDefault="00AD1A8C" w:rsidP="00AD1A8C">
      <w:pPr>
        <w:rPr>
          <w:sz w:val="22"/>
          <w:szCs w:val="22"/>
        </w:rPr>
      </w:pPr>
    </w:p>
    <w:p w:rsidR="00B54F20" w:rsidRPr="002870D1" w:rsidRDefault="00B54F20" w:rsidP="00AD1A8C">
      <w:pPr>
        <w:pStyle w:val="ConsNormal"/>
        <w:ind w:firstLine="0"/>
        <w:jc w:val="right"/>
        <w:rPr>
          <w:rFonts w:ascii="Times New Roman" w:hAnsi="Times New Roman"/>
          <w:sz w:val="22"/>
          <w:szCs w:val="22"/>
        </w:rPr>
      </w:pPr>
    </w:p>
    <w:p w:rsidR="00B54F20" w:rsidRDefault="00B54F20"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1A5C44" w:rsidRDefault="001A5C44" w:rsidP="00AD1A8C">
      <w:pPr>
        <w:pStyle w:val="ConsNormal"/>
        <w:ind w:firstLine="0"/>
        <w:jc w:val="right"/>
        <w:rPr>
          <w:rFonts w:ascii="Times New Roman" w:hAnsi="Times New Roman"/>
          <w:sz w:val="22"/>
          <w:szCs w:val="22"/>
        </w:rPr>
      </w:pPr>
    </w:p>
    <w:p w:rsidR="003D602D" w:rsidRDefault="003D602D" w:rsidP="003D602D">
      <w:pPr>
        <w:rPr>
          <w:sz w:val="22"/>
          <w:szCs w:val="22"/>
        </w:rPr>
      </w:pPr>
    </w:p>
    <w:p w:rsidR="001A5C44" w:rsidRPr="002870D1" w:rsidRDefault="001A5C44" w:rsidP="00AD1A8C">
      <w:pPr>
        <w:pStyle w:val="ConsNormal"/>
        <w:ind w:firstLine="0"/>
        <w:jc w:val="right"/>
        <w:rPr>
          <w:rFonts w:ascii="Times New Roman" w:hAnsi="Times New Roman"/>
          <w:sz w:val="22"/>
          <w:szCs w:val="22"/>
        </w:rPr>
      </w:pPr>
    </w:p>
    <w:p w:rsidR="00B54F20" w:rsidRPr="002870D1" w:rsidRDefault="00B54F20" w:rsidP="00AD1A8C">
      <w:pPr>
        <w:pStyle w:val="ConsNormal"/>
        <w:ind w:firstLine="0"/>
        <w:jc w:val="right"/>
        <w:rPr>
          <w:rFonts w:ascii="Times New Roman" w:hAnsi="Times New Roman"/>
          <w:sz w:val="22"/>
          <w:szCs w:val="22"/>
        </w:rPr>
      </w:pPr>
    </w:p>
    <w:p w:rsidR="00B54F20" w:rsidRPr="002870D1" w:rsidRDefault="00B54F20" w:rsidP="00AD1A8C">
      <w:pPr>
        <w:pStyle w:val="ConsNormal"/>
        <w:ind w:firstLine="0"/>
        <w:jc w:val="right"/>
        <w:rPr>
          <w:rFonts w:ascii="Times New Roman" w:hAnsi="Times New Roman"/>
          <w:sz w:val="22"/>
          <w:szCs w:val="22"/>
        </w:rPr>
      </w:pPr>
    </w:p>
    <w:p w:rsidR="00B54F20" w:rsidRDefault="00B54F20" w:rsidP="00AD1A8C">
      <w:pPr>
        <w:pStyle w:val="ConsNormal"/>
        <w:ind w:firstLine="0"/>
        <w:jc w:val="right"/>
        <w:rPr>
          <w:rFonts w:ascii="Times New Roman" w:hAnsi="Times New Roman"/>
        </w:rPr>
      </w:pPr>
    </w:p>
    <w:p w:rsidR="00DB6048" w:rsidRDefault="00DB6048" w:rsidP="00AD1A8C">
      <w:pPr>
        <w:pStyle w:val="ConsNormal"/>
        <w:ind w:firstLine="0"/>
        <w:jc w:val="right"/>
        <w:rPr>
          <w:rFonts w:ascii="Times New Roman" w:hAnsi="Times New Roman"/>
        </w:rPr>
      </w:pPr>
    </w:p>
    <w:p w:rsidR="00B54F20" w:rsidRDefault="00B54F20" w:rsidP="00AD1A8C">
      <w:pPr>
        <w:pStyle w:val="ConsNormal"/>
        <w:ind w:firstLine="0"/>
        <w:jc w:val="right"/>
        <w:rPr>
          <w:rFonts w:ascii="Times New Roman" w:hAnsi="Times New Roman"/>
        </w:rPr>
      </w:pPr>
    </w:p>
    <w:p w:rsidR="00AD1A8C" w:rsidRPr="002870D1" w:rsidRDefault="00AD1A8C" w:rsidP="00AD1A8C">
      <w:pPr>
        <w:pStyle w:val="ConsNormal"/>
        <w:ind w:firstLine="0"/>
        <w:jc w:val="right"/>
        <w:rPr>
          <w:rFonts w:ascii="Times New Roman" w:hAnsi="Times New Roman"/>
          <w:sz w:val="22"/>
          <w:szCs w:val="22"/>
        </w:rPr>
      </w:pPr>
      <w:r w:rsidRPr="002870D1">
        <w:rPr>
          <w:rFonts w:ascii="Times New Roman" w:hAnsi="Times New Roman"/>
          <w:sz w:val="22"/>
          <w:szCs w:val="22"/>
        </w:rPr>
        <w:t>Приложение № 6</w:t>
      </w:r>
    </w:p>
    <w:p w:rsidR="00AD1A8C" w:rsidRPr="002870D1" w:rsidRDefault="00AD1A8C" w:rsidP="00AD1A8C">
      <w:pPr>
        <w:pStyle w:val="ConsNormal"/>
        <w:ind w:firstLine="0"/>
        <w:jc w:val="right"/>
        <w:rPr>
          <w:rFonts w:ascii="Times New Roman" w:hAnsi="Times New Roman"/>
          <w:sz w:val="22"/>
          <w:szCs w:val="22"/>
        </w:rPr>
      </w:pPr>
      <w:r w:rsidRPr="002870D1">
        <w:rPr>
          <w:rFonts w:ascii="Times New Roman" w:hAnsi="Times New Roman"/>
          <w:sz w:val="22"/>
          <w:szCs w:val="22"/>
        </w:rPr>
        <w:t xml:space="preserve">к решению Собрания депутатов Кировского </w:t>
      </w:r>
    </w:p>
    <w:p w:rsidR="00AD1A8C" w:rsidRPr="002870D1" w:rsidRDefault="00AD1A8C" w:rsidP="00AD1A8C">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w:t>
      </w:r>
    </w:p>
    <w:p w:rsidR="00AD1A8C" w:rsidRPr="002870D1" w:rsidRDefault="00AD1A8C" w:rsidP="00AD1A8C">
      <w:pPr>
        <w:pStyle w:val="ConsNormal"/>
        <w:ind w:firstLine="0"/>
        <w:jc w:val="right"/>
        <w:rPr>
          <w:rFonts w:ascii="Times New Roman" w:hAnsi="Times New Roman"/>
          <w:sz w:val="22"/>
          <w:szCs w:val="22"/>
        </w:rPr>
      </w:pPr>
      <w:r w:rsidRPr="002870D1">
        <w:rPr>
          <w:rFonts w:ascii="Times New Roman" w:hAnsi="Times New Roman"/>
          <w:sz w:val="22"/>
          <w:szCs w:val="22"/>
        </w:rPr>
        <w:t xml:space="preserve"> муниципального образования </w:t>
      </w:r>
    </w:p>
    <w:p w:rsidR="00AD1A8C" w:rsidRPr="002870D1" w:rsidRDefault="00C424F8" w:rsidP="00AD1A8C">
      <w:pPr>
        <w:pStyle w:val="ConsNormal"/>
        <w:ind w:firstLine="0"/>
        <w:jc w:val="right"/>
        <w:rPr>
          <w:rFonts w:ascii="Times New Roman" w:hAnsi="Times New Roman"/>
          <w:sz w:val="22"/>
          <w:szCs w:val="22"/>
        </w:rPr>
      </w:pPr>
      <w:r w:rsidRPr="002870D1">
        <w:rPr>
          <w:rFonts w:ascii="Times New Roman" w:hAnsi="Times New Roman"/>
          <w:sz w:val="22"/>
          <w:szCs w:val="22"/>
        </w:rPr>
        <w:t>РК на 202</w:t>
      </w:r>
      <w:r w:rsidR="00DB6048">
        <w:rPr>
          <w:rFonts w:ascii="Times New Roman" w:hAnsi="Times New Roman"/>
          <w:sz w:val="22"/>
          <w:szCs w:val="22"/>
        </w:rPr>
        <w:t>1</w:t>
      </w:r>
      <w:r w:rsidR="00AD1A8C" w:rsidRPr="002870D1">
        <w:rPr>
          <w:rFonts w:ascii="Times New Roman" w:hAnsi="Times New Roman"/>
          <w:sz w:val="22"/>
          <w:szCs w:val="22"/>
        </w:rPr>
        <w:t xml:space="preserve"> год»</w:t>
      </w:r>
    </w:p>
    <w:p w:rsidR="00AD1A8C" w:rsidRPr="002870D1" w:rsidRDefault="00AD1A8C" w:rsidP="00AD1A8C">
      <w:pPr>
        <w:jc w:val="both"/>
        <w:rPr>
          <w:sz w:val="22"/>
          <w:szCs w:val="22"/>
        </w:rPr>
      </w:pPr>
      <w:r w:rsidRPr="002870D1">
        <w:rPr>
          <w:snapToGrid w:val="0"/>
          <w:sz w:val="22"/>
          <w:szCs w:val="22"/>
        </w:rPr>
        <w:t xml:space="preserve">                                                                                                        </w:t>
      </w:r>
      <w:r w:rsidR="002870D1">
        <w:rPr>
          <w:snapToGrid w:val="0"/>
          <w:sz w:val="22"/>
          <w:szCs w:val="22"/>
        </w:rPr>
        <w:t xml:space="preserve">               </w:t>
      </w:r>
      <w:r w:rsidR="00BE7991">
        <w:rPr>
          <w:snapToGrid w:val="0"/>
          <w:sz w:val="22"/>
          <w:szCs w:val="22"/>
        </w:rPr>
        <w:t xml:space="preserve">      </w:t>
      </w:r>
      <w:r w:rsidRPr="002870D1">
        <w:rPr>
          <w:snapToGrid w:val="0"/>
          <w:sz w:val="22"/>
          <w:szCs w:val="22"/>
        </w:rPr>
        <w:t xml:space="preserve">     №</w:t>
      </w:r>
      <w:r w:rsidR="00BE7991">
        <w:rPr>
          <w:snapToGrid w:val="0"/>
          <w:sz w:val="22"/>
          <w:szCs w:val="22"/>
        </w:rPr>
        <w:t xml:space="preserve">    9</w:t>
      </w:r>
      <w:r w:rsidR="00DB6048">
        <w:rPr>
          <w:snapToGrid w:val="0"/>
          <w:sz w:val="22"/>
          <w:szCs w:val="22"/>
        </w:rPr>
        <w:t xml:space="preserve"> </w:t>
      </w:r>
      <w:r w:rsidR="002870D1">
        <w:rPr>
          <w:snapToGrid w:val="0"/>
          <w:sz w:val="22"/>
          <w:szCs w:val="22"/>
        </w:rPr>
        <w:t>от</w:t>
      </w:r>
      <w:r w:rsidR="00B65202">
        <w:rPr>
          <w:snapToGrid w:val="0"/>
          <w:sz w:val="22"/>
          <w:szCs w:val="22"/>
        </w:rPr>
        <w:t xml:space="preserve"> </w:t>
      </w:r>
      <w:r w:rsidR="00BE7991">
        <w:rPr>
          <w:snapToGrid w:val="0"/>
          <w:sz w:val="22"/>
          <w:szCs w:val="22"/>
        </w:rPr>
        <w:t>29.  12.</w:t>
      </w:r>
      <w:r w:rsidRPr="002870D1">
        <w:rPr>
          <w:snapToGrid w:val="0"/>
          <w:sz w:val="22"/>
          <w:szCs w:val="22"/>
        </w:rPr>
        <w:t xml:space="preserve"> 20</w:t>
      </w:r>
      <w:r w:rsidR="00DB6048">
        <w:rPr>
          <w:snapToGrid w:val="0"/>
          <w:sz w:val="22"/>
          <w:szCs w:val="22"/>
        </w:rPr>
        <w:t>20</w:t>
      </w:r>
      <w:r w:rsidRPr="002870D1">
        <w:rPr>
          <w:snapToGrid w:val="0"/>
          <w:sz w:val="22"/>
          <w:szCs w:val="22"/>
        </w:rPr>
        <w:t>г.</w:t>
      </w:r>
    </w:p>
    <w:tbl>
      <w:tblPr>
        <w:tblW w:w="10191" w:type="dxa"/>
        <w:tblInd w:w="-254" w:type="dxa"/>
        <w:tblLayout w:type="fixed"/>
        <w:tblCellMar>
          <w:left w:w="30" w:type="dxa"/>
          <w:right w:w="30" w:type="dxa"/>
        </w:tblCellMar>
        <w:tblLook w:val="04A0"/>
      </w:tblPr>
      <w:tblGrid>
        <w:gridCol w:w="391"/>
        <w:gridCol w:w="2161"/>
        <w:gridCol w:w="830"/>
        <w:gridCol w:w="971"/>
        <w:gridCol w:w="1441"/>
        <w:gridCol w:w="1584"/>
        <w:gridCol w:w="1111"/>
        <w:gridCol w:w="1702"/>
      </w:tblGrid>
      <w:tr w:rsidR="00AD1A8C" w:rsidRPr="002870D1" w:rsidTr="00636B43">
        <w:trPr>
          <w:trHeight w:val="617"/>
        </w:trPr>
        <w:tc>
          <w:tcPr>
            <w:tcW w:w="391" w:type="dxa"/>
            <w:tcBorders>
              <w:top w:val="nil"/>
              <w:left w:val="nil"/>
              <w:bottom w:val="single" w:sz="2" w:space="0" w:color="000000"/>
              <w:right w:val="nil"/>
            </w:tcBorders>
          </w:tcPr>
          <w:p w:rsidR="00AD1A8C" w:rsidRPr="002870D1" w:rsidRDefault="00AD1A8C" w:rsidP="00890712">
            <w:pPr>
              <w:autoSpaceDE w:val="0"/>
              <w:autoSpaceDN w:val="0"/>
              <w:adjustRightInd w:val="0"/>
              <w:jc w:val="center"/>
              <w:rPr>
                <w:b/>
                <w:bCs/>
                <w:color w:val="000000"/>
                <w:sz w:val="22"/>
                <w:szCs w:val="22"/>
              </w:rPr>
            </w:pPr>
          </w:p>
        </w:tc>
        <w:tc>
          <w:tcPr>
            <w:tcW w:w="9800" w:type="dxa"/>
            <w:gridSpan w:val="7"/>
            <w:tcBorders>
              <w:top w:val="nil"/>
              <w:left w:val="nil"/>
              <w:bottom w:val="single" w:sz="2" w:space="0" w:color="000000"/>
              <w:right w:val="nil"/>
            </w:tcBorders>
            <w:hideMark/>
          </w:tcPr>
          <w:p w:rsidR="00AD1A8C" w:rsidRPr="002870D1" w:rsidRDefault="00AD1A8C" w:rsidP="00636B43">
            <w:pPr>
              <w:autoSpaceDE w:val="0"/>
              <w:autoSpaceDN w:val="0"/>
              <w:adjustRightInd w:val="0"/>
              <w:rPr>
                <w:b/>
                <w:bCs/>
                <w:color w:val="000000"/>
                <w:sz w:val="22"/>
                <w:szCs w:val="22"/>
              </w:rPr>
            </w:pPr>
          </w:p>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 xml:space="preserve">Ведомственная структура расходов бюджета                                                                                                                                  Кировского  сельского муниципального образования </w:t>
            </w:r>
          </w:p>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Республики Калмыкия на 202</w:t>
            </w:r>
            <w:r w:rsidR="00DB6048">
              <w:rPr>
                <w:b/>
                <w:bCs/>
                <w:color w:val="000000"/>
                <w:sz w:val="22"/>
                <w:szCs w:val="22"/>
              </w:rPr>
              <w:t>1</w:t>
            </w:r>
            <w:r w:rsidRPr="002870D1">
              <w:rPr>
                <w:b/>
                <w:bCs/>
                <w:color w:val="000000"/>
                <w:sz w:val="22"/>
                <w:szCs w:val="22"/>
              </w:rPr>
              <w:t xml:space="preserve"> год</w:t>
            </w:r>
          </w:p>
          <w:p w:rsidR="00AD1A8C" w:rsidRPr="002870D1" w:rsidRDefault="00AD1A8C" w:rsidP="00636B43">
            <w:pPr>
              <w:autoSpaceDE w:val="0"/>
              <w:autoSpaceDN w:val="0"/>
              <w:adjustRightInd w:val="0"/>
              <w:rPr>
                <w:b/>
                <w:bCs/>
                <w:color w:val="000000"/>
                <w:sz w:val="22"/>
                <w:szCs w:val="22"/>
              </w:rPr>
            </w:pPr>
          </w:p>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 xml:space="preserve">                                                                                                                                      </w:t>
            </w:r>
            <w:r w:rsidRPr="002870D1">
              <w:rPr>
                <w:bCs/>
                <w:color w:val="000000"/>
                <w:sz w:val="22"/>
                <w:szCs w:val="22"/>
              </w:rPr>
              <w:t>(тыс. руб.)</w:t>
            </w:r>
            <w:r w:rsidRPr="002870D1">
              <w:rPr>
                <w:b/>
                <w:bCs/>
                <w:color w:val="000000"/>
                <w:sz w:val="22"/>
                <w:szCs w:val="22"/>
              </w:rPr>
              <w:t xml:space="preserve">                                   </w:t>
            </w:r>
          </w:p>
        </w:tc>
      </w:tr>
      <w:tr w:rsidR="00AD1A8C" w:rsidRPr="002870D1" w:rsidTr="00636B43">
        <w:trPr>
          <w:trHeight w:val="34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Наименование</w:t>
            </w:r>
          </w:p>
        </w:tc>
        <w:tc>
          <w:tcPr>
            <w:tcW w:w="830" w:type="dxa"/>
            <w:tcBorders>
              <w:top w:val="single" w:sz="6" w:space="0" w:color="auto"/>
              <w:left w:val="single" w:sz="6" w:space="0" w:color="auto"/>
              <w:bottom w:val="nil"/>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Глава</w:t>
            </w:r>
          </w:p>
        </w:tc>
        <w:tc>
          <w:tcPr>
            <w:tcW w:w="971" w:type="dxa"/>
            <w:tcBorders>
              <w:top w:val="single" w:sz="6" w:space="0" w:color="auto"/>
              <w:left w:val="single" w:sz="6"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Раздел</w:t>
            </w:r>
          </w:p>
        </w:tc>
        <w:tc>
          <w:tcPr>
            <w:tcW w:w="1441" w:type="dxa"/>
            <w:tcBorders>
              <w:top w:val="single" w:sz="6" w:space="0" w:color="auto"/>
              <w:left w:val="single" w:sz="4"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Подраздел</w:t>
            </w:r>
          </w:p>
        </w:tc>
        <w:tc>
          <w:tcPr>
            <w:tcW w:w="1584" w:type="dxa"/>
            <w:tcBorders>
              <w:top w:val="single" w:sz="6" w:space="0" w:color="auto"/>
              <w:left w:val="single" w:sz="4" w:space="0" w:color="auto"/>
              <w:bottom w:val="nil"/>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Целевая</w:t>
            </w:r>
          </w:p>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статья</w:t>
            </w:r>
          </w:p>
        </w:tc>
        <w:tc>
          <w:tcPr>
            <w:tcW w:w="1111" w:type="dxa"/>
            <w:tcBorders>
              <w:top w:val="single" w:sz="6" w:space="0" w:color="auto"/>
              <w:left w:val="single" w:sz="4" w:space="0" w:color="auto"/>
              <w:bottom w:val="nil"/>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 xml:space="preserve">Вид </w:t>
            </w:r>
          </w:p>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расхода</w:t>
            </w:r>
          </w:p>
        </w:tc>
        <w:tc>
          <w:tcPr>
            <w:tcW w:w="1702" w:type="dxa"/>
            <w:tcBorders>
              <w:top w:val="single" w:sz="6" w:space="0" w:color="auto"/>
              <w:left w:val="single" w:sz="6" w:space="0" w:color="auto"/>
              <w:bottom w:val="nil"/>
              <w:right w:val="single" w:sz="6" w:space="0" w:color="auto"/>
            </w:tcBorders>
            <w:shd w:val="solid" w:color="FFFFFF" w:fill="auto"/>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Сумма</w:t>
            </w:r>
          </w:p>
        </w:tc>
      </w:tr>
      <w:tr w:rsidR="00AD1A8C" w:rsidRPr="002870D1" w:rsidTr="00636B43">
        <w:trPr>
          <w:trHeight w:val="245"/>
        </w:trPr>
        <w:tc>
          <w:tcPr>
            <w:tcW w:w="2552" w:type="dxa"/>
            <w:gridSpan w:val="2"/>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w:t>
            </w:r>
          </w:p>
        </w:tc>
        <w:tc>
          <w:tcPr>
            <w:tcW w:w="830" w:type="dxa"/>
            <w:tcBorders>
              <w:top w:val="single" w:sz="6" w:space="0" w:color="auto"/>
              <w:left w:val="single" w:sz="6"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color w:val="000000"/>
                <w:sz w:val="22"/>
                <w:szCs w:val="22"/>
              </w:rPr>
            </w:pP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2</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3</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3</w:t>
            </w:r>
          </w:p>
        </w:tc>
        <w:tc>
          <w:tcPr>
            <w:tcW w:w="1111"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5</w:t>
            </w:r>
          </w:p>
        </w:tc>
        <w:tc>
          <w:tcPr>
            <w:tcW w:w="1702" w:type="dxa"/>
            <w:tcBorders>
              <w:top w:val="single" w:sz="6" w:space="0" w:color="auto"/>
              <w:left w:val="single" w:sz="6" w:space="0" w:color="auto"/>
              <w:bottom w:val="single" w:sz="4"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6</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Общегосударственные вопросы</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00</w:t>
            </w: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color w:val="000000"/>
                <w:sz w:val="22"/>
                <w:szCs w:val="22"/>
              </w:rPr>
            </w:pP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C64430" w:rsidP="00890712">
            <w:pPr>
              <w:autoSpaceDE w:val="0"/>
              <w:autoSpaceDN w:val="0"/>
              <w:adjustRightInd w:val="0"/>
              <w:jc w:val="center"/>
              <w:rPr>
                <w:b/>
                <w:color w:val="000000"/>
                <w:sz w:val="22"/>
                <w:szCs w:val="22"/>
              </w:rPr>
            </w:pPr>
            <w:r>
              <w:rPr>
                <w:b/>
                <w:color w:val="000000"/>
                <w:sz w:val="22"/>
                <w:szCs w:val="22"/>
              </w:rPr>
              <w:t>1107,5</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Функционирование высшего должностного лица субъекта РФ и муниципального образования</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84"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color w:val="000000"/>
                <w:sz w:val="22"/>
                <w:szCs w:val="22"/>
              </w:rPr>
            </w:pP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bCs/>
                <w:color w:val="000000"/>
                <w:sz w:val="22"/>
                <w:szCs w:val="22"/>
              </w:rPr>
            </w:pPr>
            <w:r>
              <w:rPr>
                <w:b/>
                <w:bCs/>
                <w:color w:val="000000"/>
                <w:sz w:val="22"/>
                <w:szCs w:val="22"/>
              </w:rPr>
              <w:t>495,0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Органы местного самоуправления</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
                <w:bCs/>
                <w:color w:val="000000"/>
                <w:sz w:val="22"/>
                <w:szCs w:val="22"/>
              </w:rPr>
            </w:pPr>
            <w:r w:rsidRPr="002870D1">
              <w:rPr>
                <w:b/>
                <w:bCs/>
                <w:color w:val="000000"/>
                <w:sz w:val="22"/>
                <w:szCs w:val="22"/>
              </w:rPr>
              <w:t xml:space="preserve"> 78 1 00 00000</w:t>
            </w: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bCs/>
                <w:color w:val="000000"/>
                <w:sz w:val="22"/>
                <w:szCs w:val="22"/>
              </w:rPr>
            </w:pPr>
            <w:r>
              <w:rPr>
                <w:b/>
                <w:bCs/>
                <w:color w:val="000000"/>
                <w:sz w:val="22"/>
                <w:szCs w:val="22"/>
              </w:rPr>
              <w:t>495,0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Глава администрации СМО</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02</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78 1 01 00120</w:t>
            </w: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C424F8">
            <w:pPr>
              <w:autoSpaceDE w:val="0"/>
              <w:autoSpaceDN w:val="0"/>
              <w:adjustRightInd w:val="0"/>
              <w:jc w:val="center"/>
              <w:rPr>
                <w:b/>
                <w:bCs/>
                <w:color w:val="000000"/>
                <w:sz w:val="22"/>
                <w:szCs w:val="22"/>
              </w:rPr>
            </w:pPr>
            <w:r>
              <w:rPr>
                <w:b/>
                <w:bCs/>
                <w:color w:val="000000"/>
                <w:sz w:val="22"/>
                <w:szCs w:val="22"/>
              </w:rPr>
              <w:t>495,0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Расходы на выплаты персоналу государственных (муниципальных) органов</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78 1 01 00120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120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color w:val="000000"/>
                <w:sz w:val="22"/>
                <w:szCs w:val="22"/>
              </w:rPr>
            </w:pPr>
            <w:r>
              <w:rPr>
                <w:b/>
                <w:bCs/>
                <w:color w:val="000000"/>
                <w:sz w:val="22"/>
                <w:szCs w:val="22"/>
              </w:rPr>
              <w:t>495,0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Центральный аппарат администрации СМО</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04</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color w:val="000000"/>
                <w:sz w:val="22"/>
                <w:szCs w:val="22"/>
              </w:rPr>
            </w:pPr>
            <w:r w:rsidRPr="002870D1">
              <w:rPr>
                <w:b/>
                <w:bCs/>
                <w:color w:val="000000"/>
                <w:sz w:val="22"/>
                <w:szCs w:val="22"/>
              </w:rPr>
              <w:t>78 1 02 00120</w:t>
            </w: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color w:val="000000"/>
                <w:sz w:val="22"/>
                <w:szCs w:val="22"/>
              </w:rPr>
            </w:pPr>
            <w:r>
              <w:rPr>
                <w:b/>
                <w:color w:val="000000"/>
                <w:sz w:val="22"/>
                <w:szCs w:val="22"/>
              </w:rPr>
              <w:t>612</w:t>
            </w:r>
            <w:r w:rsidR="003F3915" w:rsidRPr="002870D1">
              <w:rPr>
                <w:b/>
                <w:color w:val="000000"/>
                <w:sz w:val="22"/>
                <w:szCs w:val="22"/>
              </w:rPr>
              <w:t>,5</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Расходы на выплаты персоналу государственных (муниципальных) органов</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78 1 02 00120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color w:val="000000"/>
                <w:sz w:val="22"/>
                <w:szCs w:val="22"/>
              </w:rPr>
            </w:pPr>
            <w:r>
              <w:rPr>
                <w:color w:val="000000"/>
                <w:sz w:val="22"/>
                <w:szCs w:val="22"/>
              </w:rPr>
              <w:t>448,4</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78 1 02 00 120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240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color w:val="000000"/>
                <w:sz w:val="22"/>
                <w:szCs w:val="22"/>
              </w:rPr>
            </w:pPr>
            <w:r>
              <w:rPr>
                <w:color w:val="000000"/>
                <w:sz w:val="22"/>
                <w:szCs w:val="22"/>
              </w:rPr>
              <w:t>160,3</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color w:val="000000"/>
                <w:sz w:val="22"/>
                <w:szCs w:val="22"/>
              </w:rPr>
              <w:t>Уплата налогов, сборов и иных платежей</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01</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04</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78 1 02 00120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850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iCs/>
                <w:color w:val="000000"/>
                <w:sz w:val="22"/>
                <w:szCs w:val="22"/>
              </w:rPr>
            </w:pPr>
            <w:r>
              <w:rPr>
                <w:bCs/>
                <w:iCs/>
                <w:color w:val="000000"/>
                <w:sz w:val="22"/>
                <w:szCs w:val="22"/>
              </w:rPr>
              <w:t>3,8</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Национальная оборона</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02</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84"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bCs/>
                <w:iCs/>
                <w:color w:val="000000"/>
                <w:sz w:val="22"/>
                <w:szCs w:val="22"/>
              </w:rPr>
            </w:pPr>
            <w:r>
              <w:rPr>
                <w:b/>
                <w:bCs/>
                <w:iCs/>
                <w:color w:val="000000"/>
                <w:sz w:val="22"/>
                <w:szCs w:val="22"/>
              </w:rPr>
              <w:t>99,0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Мобилизация и вневойсковая подготовка</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02</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03</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78 1 00 00000</w:t>
            </w: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iCs/>
                <w:color w:val="000000"/>
                <w:sz w:val="22"/>
                <w:szCs w:val="22"/>
              </w:rPr>
            </w:pPr>
            <w:r>
              <w:rPr>
                <w:bCs/>
                <w:iCs/>
                <w:color w:val="000000"/>
                <w:sz w:val="22"/>
                <w:szCs w:val="22"/>
              </w:rPr>
              <w:t>99,0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Осуществление первичного воинского учёта на территориях, где отсутствуют военные комиссариаты</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03</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Cs/>
                <w:color w:val="000000"/>
                <w:sz w:val="22"/>
                <w:szCs w:val="22"/>
              </w:rPr>
            </w:pPr>
            <w:r w:rsidRPr="002870D1">
              <w:rPr>
                <w:bCs/>
                <w:color w:val="000000"/>
                <w:sz w:val="22"/>
                <w:szCs w:val="22"/>
              </w:rPr>
              <w:t xml:space="preserve"> 78 1 04 51180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color w:val="000000"/>
                <w:sz w:val="22"/>
                <w:szCs w:val="22"/>
              </w:rPr>
            </w:pPr>
            <w:r>
              <w:rPr>
                <w:bCs/>
                <w:color w:val="000000"/>
                <w:sz w:val="22"/>
                <w:szCs w:val="22"/>
              </w:rPr>
              <w:t>99,0</w:t>
            </w:r>
          </w:p>
        </w:tc>
      </w:tr>
      <w:tr w:rsidR="00DC4862"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DC4862" w:rsidRPr="002870D1" w:rsidRDefault="00DC4862" w:rsidP="00890712">
            <w:pPr>
              <w:autoSpaceDE w:val="0"/>
              <w:autoSpaceDN w:val="0"/>
              <w:adjustRightInd w:val="0"/>
              <w:jc w:val="center"/>
              <w:rPr>
                <w:bCs/>
                <w:color w:val="000000"/>
                <w:sz w:val="22"/>
                <w:szCs w:val="22"/>
              </w:rPr>
            </w:pPr>
            <w:r w:rsidRPr="002870D1">
              <w:rPr>
                <w:sz w:val="22"/>
                <w:szCs w:val="22"/>
              </w:rPr>
              <w:t xml:space="preserve">Расходы на выплаты </w:t>
            </w:r>
            <w:r w:rsidRPr="002870D1">
              <w:rPr>
                <w:sz w:val="22"/>
                <w:szCs w:val="22"/>
              </w:rPr>
              <w:lastRenderedPageBreak/>
              <w:t>персоналу государственных (муниципальных) органов</w:t>
            </w:r>
          </w:p>
        </w:tc>
        <w:tc>
          <w:tcPr>
            <w:tcW w:w="830" w:type="dxa"/>
            <w:tcBorders>
              <w:top w:val="single" w:sz="4" w:space="0" w:color="auto"/>
              <w:left w:val="single" w:sz="6" w:space="0" w:color="auto"/>
              <w:bottom w:val="single" w:sz="6" w:space="0" w:color="auto"/>
              <w:right w:val="single" w:sz="6"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lastRenderedPageBreak/>
              <w:t>867</w:t>
            </w:r>
          </w:p>
        </w:tc>
        <w:tc>
          <w:tcPr>
            <w:tcW w:w="971" w:type="dxa"/>
            <w:tcBorders>
              <w:top w:val="single" w:sz="4" w:space="0" w:color="auto"/>
              <w:left w:val="single" w:sz="6" w:space="0" w:color="auto"/>
              <w:bottom w:val="single" w:sz="6" w:space="0" w:color="auto"/>
              <w:right w:val="single" w:sz="4"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02</w:t>
            </w:r>
          </w:p>
        </w:tc>
        <w:tc>
          <w:tcPr>
            <w:tcW w:w="1441" w:type="dxa"/>
            <w:tcBorders>
              <w:top w:val="single" w:sz="4" w:space="0" w:color="auto"/>
              <w:left w:val="single" w:sz="4" w:space="0" w:color="auto"/>
              <w:bottom w:val="single" w:sz="6" w:space="0" w:color="auto"/>
              <w:right w:val="single" w:sz="4"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03</w:t>
            </w:r>
          </w:p>
        </w:tc>
        <w:tc>
          <w:tcPr>
            <w:tcW w:w="1584" w:type="dxa"/>
            <w:tcBorders>
              <w:top w:val="single" w:sz="4" w:space="0" w:color="auto"/>
              <w:left w:val="single" w:sz="4" w:space="0" w:color="auto"/>
              <w:bottom w:val="single" w:sz="6" w:space="0" w:color="auto"/>
              <w:right w:val="single" w:sz="4" w:space="0" w:color="auto"/>
            </w:tcBorders>
            <w:hideMark/>
          </w:tcPr>
          <w:p w:rsidR="00DC4862" w:rsidRPr="002870D1" w:rsidRDefault="00DC4862" w:rsidP="00890712">
            <w:pPr>
              <w:autoSpaceDE w:val="0"/>
              <w:autoSpaceDN w:val="0"/>
              <w:adjustRightInd w:val="0"/>
              <w:rPr>
                <w:bCs/>
                <w:color w:val="000000"/>
                <w:sz w:val="22"/>
                <w:szCs w:val="22"/>
              </w:rPr>
            </w:pPr>
            <w:r w:rsidRPr="002870D1">
              <w:rPr>
                <w:bCs/>
                <w:color w:val="000000"/>
                <w:sz w:val="22"/>
                <w:szCs w:val="22"/>
              </w:rPr>
              <w:t>78 1 04 51180</w:t>
            </w:r>
          </w:p>
        </w:tc>
        <w:tc>
          <w:tcPr>
            <w:tcW w:w="1111" w:type="dxa"/>
            <w:tcBorders>
              <w:top w:val="single" w:sz="4" w:space="0" w:color="auto"/>
              <w:left w:val="single" w:sz="4" w:space="0" w:color="auto"/>
              <w:bottom w:val="single" w:sz="6" w:space="0" w:color="auto"/>
              <w:right w:val="single" w:sz="6" w:space="0" w:color="auto"/>
            </w:tcBorders>
            <w:hideMark/>
          </w:tcPr>
          <w:p w:rsidR="00DC4862" w:rsidRPr="002870D1" w:rsidRDefault="00DC4862" w:rsidP="00890712">
            <w:pPr>
              <w:autoSpaceDE w:val="0"/>
              <w:autoSpaceDN w:val="0"/>
              <w:adjustRightInd w:val="0"/>
              <w:jc w:val="center"/>
              <w:rPr>
                <w:bCs/>
                <w:color w:val="000000"/>
                <w:sz w:val="22"/>
                <w:szCs w:val="22"/>
              </w:rPr>
            </w:pPr>
            <w:r>
              <w:rPr>
                <w:bCs/>
                <w:color w:val="000000"/>
                <w:sz w:val="22"/>
                <w:szCs w:val="22"/>
              </w:rPr>
              <w:t>120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DC4862" w:rsidRDefault="00DC4862" w:rsidP="00890712">
            <w:pPr>
              <w:autoSpaceDE w:val="0"/>
              <w:autoSpaceDN w:val="0"/>
              <w:adjustRightInd w:val="0"/>
              <w:jc w:val="center"/>
              <w:rPr>
                <w:bCs/>
                <w:color w:val="000000"/>
                <w:sz w:val="22"/>
                <w:szCs w:val="22"/>
              </w:rPr>
            </w:pPr>
            <w:r>
              <w:rPr>
                <w:bCs/>
                <w:color w:val="000000"/>
                <w:sz w:val="22"/>
                <w:szCs w:val="22"/>
              </w:rPr>
              <w:t>92,6</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70D1" w:rsidRDefault="00DC4862" w:rsidP="00890712">
            <w:pPr>
              <w:autoSpaceDE w:val="0"/>
              <w:autoSpaceDN w:val="0"/>
              <w:adjustRightInd w:val="0"/>
              <w:jc w:val="center"/>
              <w:rPr>
                <w:bCs/>
                <w:color w:val="000000"/>
                <w:sz w:val="22"/>
                <w:szCs w:val="22"/>
              </w:rPr>
            </w:pPr>
            <w:r w:rsidRPr="002870D1">
              <w:rPr>
                <w:sz w:val="22"/>
                <w:szCs w:val="22"/>
              </w:rPr>
              <w:lastRenderedPageBreak/>
              <w:t>Иные закупки товаров, работ и услуг для обеспечения государственных (муниципальных) нужд</w:t>
            </w:r>
          </w:p>
        </w:tc>
        <w:tc>
          <w:tcPr>
            <w:tcW w:w="830" w:type="dxa"/>
            <w:tcBorders>
              <w:top w:val="single" w:sz="4"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02</w:t>
            </w:r>
          </w:p>
        </w:tc>
        <w:tc>
          <w:tcPr>
            <w:tcW w:w="1441"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color w:val="000000"/>
                <w:sz w:val="22"/>
                <w:szCs w:val="22"/>
              </w:rPr>
            </w:pPr>
            <w:r w:rsidRPr="002870D1">
              <w:rPr>
                <w:bCs/>
                <w:color w:val="000000"/>
                <w:sz w:val="22"/>
                <w:szCs w:val="22"/>
              </w:rPr>
              <w:t>03</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bCs/>
                <w:color w:val="000000"/>
                <w:sz w:val="22"/>
                <w:szCs w:val="22"/>
              </w:rPr>
            </w:pPr>
            <w:r w:rsidRPr="002870D1">
              <w:rPr>
                <w:bCs/>
                <w:color w:val="000000"/>
                <w:sz w:val="22"/>
                <w:szCs w:val="22"/>
              </w:rPr>
              <w:t xml:space="preserve"> 78 1 04 51180</w:t>
            </w:r>
          </w:p>
        </w:tc>
        <w:tc>
          <w:tcPr>
            <w:tcW w:w="1111" w:type="dxa"/>
            <w:tcBorders>
              <w:top w:val="single" w:sz="4" w:space="0" w:color="auto"/>
              <w:left w:val="single" w:sz="4" w:space="0" w:color="auto"/>
              <w:bottom w:val="single" w:sz="6" w:space="0" w:color="auto"/>
              <w:right w:val="single" w:sz="6" w:space="0" w:color="auto"/>
            </w:tcBorders>
            <w:hideMark/>
          </w:tcPr>
          <w:p w:rsidR="00AD1A8C" w:rsidRPr="002870D1" w:rsidRDefault="00DC4862" w:rsidP="00890712">
            <w:pPr>
              <w:autoSpaceDE w:val="0"/>
              <w:autoSpaceDN w:val="0"/>
              <w:adjustRightInd w:val="0"/>
              <w:jc w:val="center"/>
              <w:rPr>
                <w:bCs/>
                <w:color w:val="000000"/>
                <w:sz w:val="22"/>
                <w:szCs w:val="22"/>
              </w:rPr>
            </w:pPr>
            <w:r>
              <w:rPr>
                <w:bCs/>
                <w:color w:val="000000"/>
                <w:sz w:val="22"/>
                <w:szCs w:val="22"/>
              </w:rPr>
              <w:t>240</w:t>
            </w: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DC4862" w:rsidP="00DB6048">
            <w:pPr>
              <w:autoSpaceDE w:val="0"/>
              <w:autoSpaceDN w:val="0"/>
              <w:adjustRightInd w:val="0"/>
              <w:jc w:val="center"/>
              <w:rPr>
                <w:bCs/>
                <w:color w:val="000000"/>
                <w:sz w:val="22"/>
                <w:szCs w:val="22"/>
              </w:rPr>
            </w:pPr>
            <w:r>
              <w:rPr>
                <w:bCs/>
                <w:color w:val="000000"/>
                <w:sz w:val="22"/>
                <w:szCs w:val="22"/>
              </w:rPr>
              <w:t>6,4</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BA55A1" w:rsidRDefault="00AD1A8C" w:rsidP="00890712">
            <w:pPr>
              <w:pStyle w:val="ConsPlusNormal"/>
              <w:jc w:val="center"/>
              <w:rPr>
                <w:rFonts w:ascii="Times New Roman" w:hAnsi="Times New Roman"/>
                <w:b/>
                <w:sz w:val="22"/>
                <w:szCs w:val="22"/>
                <w:highlight w:val="yellow"/>
              </w:rPr>
            </w:pPr>
            <w:r w:rsidRPr="001A68CC">
              <w:rPr>
                <w:rFonts w:ascii="Times New Roman" w:hAnsi="Times New Roman"/>
                <w:b/>
                <w:sz w:val="22"/>
                <w:szCs w:val="22"/>
              </w:rPr>
              <w:t>Национальная безопасность и правоохранительная деятельность</w:t>
            </w:r>
          </w:p>
        </w:tc>
        <w:tc>
          <w:tcPr>
            <w:tcW w:w="830" w:type="dxa"/>
            <w:tcBorders>
              <w:top w:val="single" w:sz="4" w:space="0" w:color="auto"/>
              <w:left w:val="single" w:sz="6" w:space="0" w:color="auto"/>
              <w:bottom w:val="single" w:sz="6" w:space="0" w:color="auto"/>
              <w:right w:val="single" w:sz="6" w:space="0" w:color="auto"/>
            </w:tcBorders>
            <w:hideMark/>
          </w:tcPr>
          <w:p w:rsidR="00AD1A8C" w:rsidRPr="001A68CC" w:rsidRDefault="00AD1A8C" w:rsidP="00890712">
            <w:pPr>
              <w:autoSpaceDE w:val="0"/>
              <w:autoSpaceDN w:val="0"/>
              <w:adjustRightInd w:val="0"/>
              <w:jc w:val="center"/>
              <w:rPr>
                <w:b/>
                <w:color w:val="000000"/>
                <w:sz w:val="22"/>
                <w:szCs w:val="22"/>
              </w:rPr>
            </w:pPr>
            <w:r w:rsidRPr="001A68CC">
              <w:rPr>
                <w:b/>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1A68CC" w:rsidRDefault="00AD1A8C" w:rsidP="00890712">
            <w:pPr>
              <w:autoSpaceDE w:val="0"/>
              <w:autoSpaceDN w:val="0"/>
              <w:adjustRightInd w:val="0"/>
              <w:jc w:val="center"/>
              <w:rPr>
                <w:b/>
                <w:color w:val="000000"/>
                <w:sz w:val="22"/>
                <w:szCs w:val="22"/>
              </w:rPr>
            </w:pPr>
            <w:r w:rsidRPr="001A68CC">
              <w:rPr>
                <w:b/>
                <w:color w:val="000000"/>
                <w:sz w:val="22"/>
                <w:szCs w:val="22"/>
              </w:rPr>
              <w:t>03</w:t>
            </w:r>
          </w:p>
        </w:tc>
        <w:tc>
          <w:tcPr>
            <w:tcW w:w="1441" w:type="dxa"/>
            <w:tcBorders>
              <w:top w:val="single" w:sz="4" w:space="0" w:color="auto"/>
              <w:left w:val="single" w:sz="4" w:space="0" w:color="auto"/>
              <w:bottom w:val="single" w:sz="6" w:space="0" w:color="auto"/>
              <w:right w:val="single" w:sz="4" w:space="0" w:color="auto"/>
            </w:tcBorders>
            <w:hideMark/>
          </w:tcPr>
          <w:p w:rsidR="00AD1A8C" w:rsidRPr="001A68CC" w:rsidRDefault="00AD1A8C" w:rsidP="00890712">
            <w:pPr>
              <w:autoSpaceDE w:val="0"/>
              <w:autoSpaceDN w:val="0"/>
              <w:adjustRightInd w:val="0"/>
              <w:jc w:val="center"/>
              <w:rPr>
                <w:b/>
                <w:color w:val="000000"/>
                <w:sz w:val="22"/>
                <w:szCs w:val="22"/>
              </w:rPr>
            </w:pPr>
            <w:r w:rsidRPr="001A68CC">
              <w:rPr>
                <w:b/>
                <w:color w:val="000000"/>
                <w:sz w:val="22"/>
                <w:szCs w:val="22"/>
              </w:rPr>
              <w:t>00</w:t>
            </w:r>
          </w:p>
        </w:tc>
        <w:tc>
          <w:tcPr>
            <w:tcW w:w="1584" w:type="dxa"/>
            <w:tcBorders>
              <w:top w:val="single" w:sz="4"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b/>
                <w:sz w:val="22"/>
                <w:szCs w:val="22"/>
              </w:rPr>
            </w:pPr>
            <w:r w:rsidRPr="002870D1">
              <w:rPr>
                <w:b/>
                <w:sz w:val="22"/>
                <w:szCs w:val="22"/>
              </w:rPr>
              <w:t>1,0</w:t>
            </w:r>
          </w:p>
        </w:tc>
      </w:tr>
      <w:tr w:rsidR="00AD1A8C" w:rsidRPr="002870D1" w:rsidTr="00636B43">
        <w:trPr>
          <w:trHeight w:val="302"/>
        </w:trPr>
        <w:tc>
          <w:tcPr>
            <w:tcW w:w="2552" w:type="dxa"/>
            <w:gridSpan w:val="2"/>
            <w:tcBorders>
              <w:top w:val="single" w:sz="4" w:space="0" w:color="auto"/>
              <w:left w:val="single" w:sz="6" w:space="0" w:color="auto"/>
              <w:bottom w:val="single" w:sz="4" w:space="0" w:color="auto"/>
              <w:right w:val="single" w:sz="6" w:space="0" w:color="auto"/>
            </w:tcBorders>
            <w:hideMark/>
          </w:tcPr>
          <w:p w:rsidR="00AD1A8C" w:rsidRPr="00285F7C" w:rsidRDefault="00285F7C" w:rsidP="00890712">
            <w:pPr>
              <w:pStyle w:val="ConsPlusNormal"/>
              <w:jc w:val="center"/>
              <w:rPr>
                <w:rFonts w:ascii="Times New Roman" w:hAnsi="Times New Roman"/>
                <w:sz w:val="22"/>
                <w:szCs w:val="22"/>
              </w:rPr>
            </w:pPr>
            <w:r w:rsidRPr="00285F7C">
              <w:rPr>
                <w:rFonts w:ascii="Times New Roman" w:hAnsi="Times New Roman"/>
                <w:sz w:val="22"/>
                <w:szCs w:val="22"/>
              </w:rPr>
              <w:t>Защита населения и территории от чрезвычайных ситуаций природного и техногенного характера, пожарная безопасность</w:t>
            </w:r>
          </w:p>
        </w:tc>
        <w:tc>
          <w:tcPr>
            <w:tcW w:w="830" w:type="dxa"/>
            <w:tcBorders>
              <w:top w:val="single" w:sz="4" w:space="0" w:color="auto"/>
              <w:left w:val="single" w:sz="6" w:space="0" w:color="auto"/>
              <w:bottom w:val="single" w:sz="6" w:space="0" w:color="auto"/>
              <w:right w:val="single" w:sz="6"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867</w:t>
            </w:r>
          </w:p>
        </w:tc>
        <w:tc>
          <w:tcPr>
            <w:tcW w:w="971" w:type="dxa"/>
            <w:tcBorders>
              <w:top w:val="single" w:sz="4" w:space="0" w:color="auto"/>
              <w:left w:val="single" w:sz="6" w:space="0" w:color="auto"/>
              <w:bottom w:val="single" w:sz="6" w:space="0" w:color="auto"/>
              <w:right w:val="single" w:sz="4"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03</w:t>
            </w:r>
          </w:p>
        </w:tc>
        <w:tc>
          <w:tcPr>
            <w:tcW w:w="1441" w:type="dxa"/>
            <w:tcBorders>
              <w:top w:val="single" w:sz="4" w:space="0" w:color="auto"/>
              <w:left w:val="single" w:sz="4" w:space="0" w:color="auto"/>
              <w:bottom w:val="single" w:sz="6" w:space="0" w:color="auto"/>
              <w:right w:val="single" w:sz="4" w:space="0" w:color="auto"/>
            </w:tcBorders>
            <w:hideMark/>
          </w:tcPr>
          <w:p w:rsidR="00AD1A8C" w:rsidRPr="001A68CC" w:rsidRDefault="001A68CC" w:rsidP="00890712">
            <w:pPr>
              <w:autoSpaceDE w:val="0"/>
              <w:autoSpaceDN w:val="0"/>
              <w:adjustRightInd w:val="0"/>
              <w:jc w:val="center"/>
              <w:rPr>
                <w:color w:val="000000"/>
                <w:sz w:val="22"/>
                <w:szCs w:val="22"/>
              </w:rPr>
            </w:pPr>
            <w:r w:rsidRPr="001A68CC">
              <w:rPr>
                <w:color w:val="000000"/>
                <w:sz w:val="22"/>
                <w:szCs w:val="22"/>
              </w:rPr>
              <w:t>10</w:t>
            </w:r>
          </w:p>
        </w:tc>
        <w:tc>
          <w:tcPr>
            <w:tcW w:w="1584" w:type="dxa"/>
            <w:tcBorders>
              <w:top w:val="single" w:sz="4"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p>
        </w:tc>
        <w:tc>
          <w:tcPr>
            <w:tcW w:w="1111" w:type="dxa"/>
            <w:tcBorders>
              <w:top w:val="single" w:sz="4"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702" w:type="dxa"/>
            <w:tcBorders>
              <w:top w:val="single" w:sz="4"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636B43">
        <w:trPr>
          <w:trHeight w:val="358"/>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1A68CC" w:rsidRDefault="00AD1A8C" w:rsidP="00890712">
            <w:pPr>
              <w:jc w:val="center"/>
              <w:rPr>
                <w:sz w:val="22"/>
                <w:szCs w:val="22"/>
              </w:rPr>
            </w:pPr>
            <w:r w:rsidRPr="001A68CC">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30" w:type="dxa"/>
            <w:tcBorders>
              <w:top w:val="single" w:sz="6" w:space="0" w:color="auto"/>
              <w:left w:val="single" w:sz="6" w:space="0" w:color="auto"/>
              <w:bottom w:val="single" w:sz="6" w:space="0" w:color="auto"/>
              <w:right w:val="single" w:sz="6"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03</w:t>
            </w:r>
          </w:p>
        </w:tc>
        <w:tc>
          <w:tcPr>
            <w:tcW w:w="1441" w:type="dxa"/>
            <w:tcBorders>
              <w:top w:val="single" w:sz="6" w:space="0" w:color="auto"/>
              <w:left w:val="single" w:sz="4" w:space="0" w:color="auto"/>
              <w:bottom w:val="single" w:sz="6" w:space="0" w:color="auto"/>
              <w:right w:val="single" w:sz="4" w:space="0" w:color="auto"/>
            </w:tcBorders>
            <w:hideMark/>
          </w:tcPr>
          <w:p w:rsidR="00AD1A8C" w:rsidRPr="001A68CC" w:rsidRDefault="001A68CC" w:rsidP="00890712">
            <w:pPr>
              <w:autoSpaceDE w:val="0"/>
              <w:autoSpaceDN w:val="0"/>
              <w:adjustRightInd w:val="0"/>
              <w:jc w:val="center"/>
              <w:rPr>
                <w:color w:val="000000"/>
                <w:sz w:val="22"/>
                <w:szCs w:val="22"/>
              </w:rPr>
            </w:pPr>
            <w:r w:rsidRPr="001A68CC">
              <w:rPr>
                <w:color w:val="000000"/>
                <w:sz w:val="22"/>
                <w:szCs w:val="22"/>
              </w:rPr>
              <w:t>10</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rPr>
                <w:sz w:val="22"/>
                <w:szCs w:val="22"/>
              </w:rPr>
            </w:pPr>
            <w:r w:rsidRPr="002870D1">
              <w:rPr>
                <w:sz w:val="22"/>
                <w:szCs w:val="22"/>
              </w:rPr>
              <w:t xml:space="preserve"> 78 9 01  90550</w:t>
            </w:r>
          </w:p>
        </w:tc>
        <w:tc>
          <w:tcPr>
            <w:tcW w:w="1111"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1A68CC" w:rsidRDefault="00AD1A8C" w:rsidP="00890712">
            <w:pPr>
              <w:jc w:val="center"/>
              <w:rPr>
                <w:sz w:val="22"/>
                <w:szCs w:val="22"/>
              </w:rPr>
            </w:pPr>
            <w:r w:rsidRPr="001A68CC">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6" w:space="0" w:color="auto"/>
              <w:right w:val="single" w:sz="6"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1A68CC" w:rsidRDefault="00AD1A8C" w:rsidP="00890712">
            <w:pPr>
              <w:autoSpaceDE w:val="0"/>
              <w:autoSpaceDN w:val="0"/>
              <w:adjustRightInd w:val="0"/>
              <w:jc w:val="center"/>
              <w:rPr>
                <w:color w:val="000000"/>
                <w:sz w:val="22"/>
                <w:szCs w:val="22"/>
              </w:rPr>
            </w:pPr>
            <w:r w:rsidRPr="001A68CC">
              <w:rPr>
                <w:color w:val="000000"/>
                <w:sz w:val="22"/>
                <w:szCs w:val="22"/>
              </w:rPr>
              <w:t>03</w:t>
            </w:r>
          </w:p>
        </w:tc>
        <w:tc>
          <w:tcPr>
            <w:tcW w:w="1441" w:type="dxa"/>
            <w:tcBorders>
              <w:top w:val="single" w:sz="6" w:space="0" w:color="auto"/>
              <w:left w:val="single" w:sz="4" w:space="0" w:color="auto"/>
              <w:bottom w:val="single" w:sz="6" w:space="0" w:color="auto"/>
              <w:right w:val="single" w:sz="4" w:space="0" w:color="auto"/>
            </w:tcBorders>
            <w:hideMark/>
          </w:tcPr>
          <w:p w:rsidR="00AD1A8C" w:rsidRPr="001A68CC" w:rsidRDefault="001A68CC" w:rsidP="00890712">
            <w:pPr>
              <w:autoSpaceDE w:val="0"/>
              <w:autoSpaceDN w:val="0"/>
              <w:adjustRightInd w:val="0"/>
              <w:jc w:val="center"/>
              <w:rPr>
                <w:color w:val="000000"/>
                <w:sz w:val="22"/>
                <w:szCs w:val="22"/>
              </w:rPr>
            </w:pPr>
            <w:r w:rsidRPr="001A68CC">
              <w:rPr>
                <w:color w:val="000000"/>
                <w:sz w:val="22"/>
                <w:szCs w:val="22"/>
              </w:rPr>
              <w:t>10</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78 9 01  90550</w:t>
            </w:r>
          </w:p>
        </w:tc>
        <w:tc>
          <w:tcPr>
            <w:tcW w:w="1111"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240</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AD1A8C" w:rsidP="00890712">
            <w:pPr>
              <w:autoSpaceDE w:val="0"/>
              <w:autoSpaceDN w:val="0"/>
              <w:adjustRightInd w:val="0"/>
              <w:jc w:val="center"/>
              <w:rPr>
                <w:sz w:val="22"/>
                <w:szCs w:val="22"/>
              </w:rPr>
            </w:pPr>
            <w:r w:rsidRPr="002870D1">
              <w:rPr>
                <w:sz w:val="22"/>
                <w:szCs w:val="22"/>
              </w:rPr>
              <w:t>1,0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highlight w:val="yellow"/>
              </w:rPr>
            </w:pPr>
            <w:r w:rsidRPr="002870D1">
              <w:rPr>
                <w:b/>
                <w:sz w:val="22"/>
                <w:szCs w:val="22"/>
              </w:rPr>
              <w:t>Национальная экономика</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sz w:val="22"/>
                <w:szCs w:val="22"/>
              </w:rPr>
            </w:pPr>
            <w:r>
              <w:rPr>
                <w:b/>
                <w:sz w:val="22"/>
                <w:szCs w:val="22"/>
              </w:rPr>
              <w:t>210,0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b/>
                <w:sz w:val="22"/>
                <w:szCs w:val="22"/>
              </w:rPr>
              <w:t>Общеэкономические вопросы</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01</w:t>
            </w: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sz w:val="22"/>
                <w:szCs w:val="22"/>
              </w:rPr>
            </w:pPr>
            <w:r>
              <w:rPr>
                <w:b/>
                <w:sz w:val="22"/>
                <w:szCs w:val="22"/>
              </w:rPr>
              <w:t>2</w:t>
            </w:r>
            <w:r w:rsidR="005703C6" w:rsidRPr="002870D1">
              <w:rPr>
                <w:b/>
                <w:sz w:val="22"/>
                <w:szCs w:val="22"/>
              </w:rPr>
              <w:t>,0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Реализация прочих не программных мероприятий по организации общественных работ несовершеннолетних граждан</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78 9 09 90630</w:t>
            </w: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sz w:val="22"/>
                <w:szCs w:val="22"/>
              </w:rPr>
            </w:pPr>
            <w:r>
              <w:rPr>
                <w:sz w:val="22"/>
                <w:szCs w:val="22"/>
              </w:rPr>
              <w:t>2</w:t>
            </w:r>
            <w:r w:rsidR="005703C6" w:rsidRPr="002870D1">
              <w:rPr>
                <w:sz w:val="22"/>
                <w:szCs w:val="22"/>
              </w:rPr>
              <w:t>,0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78 9 09 90630</w:t>
            </w:r>
          </w:p>
        </w:tc>
        <w:tc>
          <w:tcPr>
            <w:tcW w:w="1111"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240</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sz w:val="22"/>
                <w:szCs w:val="22"/>
              </w:rPr>
            </w:pPr>
            <w:r>
              <w:rPr>
                <w:sz w:val="22"/>
                <w:szCs w:val="22"/>
              </w:rPr>
              <w:t>2</w:t>
            </w:r>
            <w:r w:rsidR="00AD1A8C" w:rsidRPr="002870D1">
              <w:rPr>
                <w:sz w:val="22"/>
                <w:szCs w:val="22"/>
              </w:rPr>
              <w:t>,0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b/>
                <w:sz w:val="22"/>
                <w:szCs w:val="22"/>
              </w:rPr>
            </w:pPr>
            <w:r w:rsidRPr="002870D1">
              <w:rPr>
                <w:b/>
                <w:sz w:val="22"/>
                <w:szCs w:val="22"/>
              </w:rPr>
              <w:t>Другие вопросы в области национальной экономики</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12</w:t>
            </w: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
                <w:sz w:val="22"/>
                <w:szCs w:val="22"/>
              </w:rPr>
            </w:pPr>
            <w:r>
              <w:rPr>
                <w:b/>
                <w:sz w:val="22"/>
                <w:szCs w:val="22"/>
              </w:rPr>
              <w:t>208,0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t xml:space="preserve">Реализация иных направлений расходов на осуществление передаваемых полномочий из бюджета СМО в бюджет РМО по организации, формированию, </w:t>
            </w:r>
            <w:r w:rsidRPr="002870D1">
              <w:rPr>
                <w:sz w:val="22"/>
                <w:szCs w:val="22"/>
              </w:rPr>
              <w:lastRenderedPageBreak/>
              <w:t>исполнению и контролю за исполнением бюджета СМО</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lastRenderedPageBreak/>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М6010</w:t>
            </w: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sz w:val="22"/>
                <w:szCs w:val="22"/>
              </w:rPr>
            </w:pPr>
            <w:r>
              <w:rPr>
                <w:sz w:val="22"/>
                <w:szCs w:val="22"/>
              </w:rPr>
              <w:t>208,0</w:t>
            </w:r>
          </w:p>
        </w:tc>
      </w:tr>
      <w:tr w:rsidR="00AD1A8C" w:rsidRPr="002870D1" w:rsidTr="00636B43">
        <w:trPr>
          <w:trHeight w:val="486"/>
        </w:trPr>
        <w:tc>
          <w:tcPr>
            <w:tcW w:w="2552" w:type="dxa"/>
            <w:gridSpan w:val="2"/>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jc w:val="center"/>
              <w:rPr>
                <w:sz w:val="22"/>
                <w:szCs w:val="22"/>
              </w:rPr>
            </w:pPr>
            <w:r w:rsidRPr="002870D1">
              <w:rPr>
                <w:sz w:val="22"/>
                <w:szCs w:val="22"/>
              </w:rPr>
              <w:lastRenderedPageBreak/>
              <w:t>Иные межбюджетные трансферты</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04</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12</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78 9 09 М6010</w:t>
            </w:r>
          </w:p>
        </w:tc>
        <w:tc>
          <w:tcPr>
            <w:tcW w:w="1111" w:type="dxa"/>
            <w:tcBorders>
              <w:top w:val="single" w:sz="6" w:space="0" w:color="auto"/>
              <w:left w:val="single" w:sz="4"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540</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sz w:val="22"/>
                <w:szCs w:val="22"/>
              </w:rPr>
            </w:pPr>
            <w:r>
              <w:rPr>
                <w:sz w:val="22"/>
                <w:szCs w:val="22"/>
              </w:rPr>
              <w:t>208,0</w:t>
            </w:r>
          </w:p>
        </w:tc>
      </w:tr>
      <w:tr w:rsidR="00AD1A8C" w:rsidRPr="002870D1" w:rsidTr="00636B43">
        <w:trPr>
          <w:trHeight w:val="346"/>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Жилищно-коммунальное хозяйство</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05</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00</w:t>
            </w: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iCs/>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25343F" w:rsidP="00DB6048">
            <w:pPr>
              <w:autoSpaceDE w:val="0"/>
              <w:autoSpaceDN w:val="0"/>
              <w:adjustRightInd w:val="0"/>
              <w:jc w:val="center"/>
              <w:rPr>
                <w:b/>
                <w:bCs/>
                <w:iCs/>
                <w:sz w:val="22"/>
                <w:szCs w:val="22"/>
              </w:rPr>
            </w:pPr>
            <w:r>
              <w:rPr>
                <w:b/>
                <w:bCs/>
                <w:iCs/>
                <w:sz w:val="22"/>
                <w:szCs w:val="22"/>
              </w:rPr>
              <w:t>94,9</w:t>
            </w:r>
          </w:p>
        </w:tc>
      </w:tr>
      <w:tr w:rsidR="00AD1A8C" w:rsidRPr="002870D1" w:rsidTr="00636B43">
        <w:trPr>
          <w:trHeight w:val="346"/>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Коммунальное хозяйство</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05</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02</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
                <w:bCs/>
                <w:iCs/>
                <w:sz w:val="22"/>
                <w:szCs w:val="22"/>
              </w:rPr>
            </w:pPr>
            <w:r w:rsidRPr="002870D1">
              <w:rPr>
                <w:b/>
                <w:bCs/>
                <w:iCs/>
                <w:sz w:val="22"/>
                <w:szCs w:val="22"/>
              </w:rPr>
              <w:t>78 5 00 00000</w:t>
            </w: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bCs/>
                <w:iCs/>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5703C6" w:rsidP="00DB6048">
            <w:pPr>
              <w:autoSpaceDE w:val="0"/>
              <w:autoSpaceDN w:val="0"/>
              <w:adjustRightInd w:val="0"/>
              <w:jc w:val="center"/>
              <w:rPr>
                <w:b/>
                <w:bCs/>
                <w:iCs/>
                <w:sz w:val="22"/>
                <w:szCs w:val="22"/>
              </w:rPr>
            </w:pPr>
            <w:r w:rsidRPr="002870D1">
              <w:rPr>
                <w:b/>
                <w:bCs/>
                <w:iCs/>
                <w:sz w:val="22"/>
                <w:szCs w:val="22"/>
              </w:rPr>
              <w:t>3</w:t>
            </w:r>
            <w:r w:rsidR="00DB6048">
              <w:rPr>
                <w:b/>
                <w:bCs/>
                <w:iCs/>
                <w:sz w:val="22"/>
                <w:szCs w:val="22"/>
              </w:rPr>
              <w:t>0</w:t>
            </w:r>
            <w:r w:rsidR="00AD1A8C" w:rsidRPr="002870D1">
              <w:rPr>
                <w:b/>
                <w:bCs/>
                <w:iCs/>
                <w:sz w:val="22"/>
                <w:szCs w:val="22"/>
              </w:rPr>
              <w:t>,0</w:t>
            </w:r>
          </w:p>
        </w:tc>
      </w:tr>
      <w:tr w:rsidR="00AD1A8C" w:rsidRPr="002870D1" w:rsidTr="00636B43">
        <w:trPr>
          <w:trHeight w:val="346"/>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Cs/>
                <w:iCs/>
                <w:color w:val="000000"/>
                <w:sz w:val="22"/>
                <w:szCs w:val="22"/>
              </w:rPr>
              <w:t>Комплексное развитие систем коммунальной инфраструктуры на территории СМО</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02</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78 5 02 00000</w:t>
            </w: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Cs/>
                <w:iCs/>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5703C6" w:rsidP="00DB6048">
            <w:pPr>
              <w:autoSpaceDE w:val="0"/>
              <w:autoSpaceDN w:val="0"/>
              <w:adjustRightInd w:val="0"/>
              <w:jc w:val="center"/>
              <w:rPr>
                <w:bCs/>
                <w:iCs/>
                <w:sz w:val="22"/>
                <w:szCs w:val="22"/>
              </w:rPr>
            </w:pPr>
            <w:r w:rsidRPr="002870D1">
              <w:rPr>
                <w:bCs/>
                <w:iCs/>
                <w:sz w:val="22"/>
                <w:szCs w:val="22"/>
              </w:rPr>
              <w:t>3</w:t>
            </w:r>
            <w:r w:rsidR="00DB6048">
              <w:rPr>
                <w:bCs/>
                <w:iCs/>
                <w:sz w:val="22"/>
                <w:szCs w:val="22"/>
              </w:rPr>
              <w:t>0</w:t>
            </w:r>
            <w:r w:rsidR="00AD1A8C" w:rsidRPr="002870D1">
              <w:rPr>
                <w:bCs/>
                <w:iCs/>
                <w:sz w:val="22"/>
                <w:szCs w:val="22"/>
              </w:rPr>
              <w:t>,0</w:t>
            </w:r>
          </w:p>
        </w:tc>
      </w:tr>
      <w:tr w:rsidR="00AD1A8C" w:rsidRPr="002870D1" w:rsidTr="00636B43">
        <w:trPr>
          <w:trHeight w:val="346"/>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02</w:t>
            </w:r>
          </w:p>
        </w:tc>
        <w:tc>
          <w:tcPr>
            <w:tcW w:w="1584" w:type="dxa"/>
            <w:tcBorders>
              <w:top w:val="single" w:sz="6" w:space="0" w:color="auto"/>
              <w:left w:val="single" w:sz="4" w:space="0" w:color="auto"/>
              <w:bottom w:val="single" w:sz="6"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78 5 02 15810</w:t>
            </w:r>
          </w:p>
        </w:tc>
        <w:tc>
          <w:tcPr>
            <w:tcW w:w="1111" w:type="dxa"/>
            <w:tcBorders>
              <w:top w:val="single" w:sz="6" w:space="0" w:color="auto"/>
              <w:left w:val="single" w:sz="4"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Cs/>
                <w:iCs/>
                <w:sz w:val="22"/>
                <w:szCs w:val="22"/>
              </w:rPr>
            </w:pP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AD1A8C" w:rsidRPr="002870D1" w:rsidRDefault="005703C6" w:rsidP="00890712">
            <w:pPr>
              <w:autoSpaceDE w:val="0"/>
              <w:autoSpaceDN w:val="0"/>
              <w:adjustRightInd w:val="0"/>
              <w:jc w:val="center"/>
              <w:rPr>
                <w:bCs/>
                <w:iCs/>
                <w:sz w:val="22"/>
                <w:szCs w:val="22"/>
              </w:rPr>
            </w:pPr>
            <w:r w:rsidRPr="002870D1">
              <w:rPr>
                <w:bCs/>
                <w:iCs/>
                <w:sz w:val="22"/>
                <w:szCs w:val="22"/>
              </w:rPr>
              <w:t>35</w:t>
            </w:r>
            <w:r w:rsidR="00AD1A8C" w:rsidRPr="002870D1">
              <w:rPr>
                <w:bCs/>
                <w:iCs/>
                <w:sz w:val="22"/>
                <w:szCs w:val="22"/>
              </w:rPr>
              <w:t>,0</w:t>
            </w:r>
          </w:p>
        </w:tc>
      </w:tr>
      <w:tr w:rsidR="00AD1A8C" w:rsidRPr="002870D1" w:rsidTr="00636B43">
        <w:trPr>
          <w:trHeight w:val="275"/>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Благоустройство</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
                <w:bCs/>
                <w:iCs/>
                <w:sz w:val="22"/>
                <w:szCs w:val="22"/>
              </w:rPr>
            </w:pPr>
            <w:r>
              <w:rPr>
                <w:b/>
                <w:bCs/>
                <w:iCs/>
                <w:sz w:val="22"/>
                <w:szCs w:val="22"/>
              </w:rPr>
              <w:t>64,9</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Благоустройство территории СМО</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78 6 01 15820</w:t>
            </w: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Cs/>
                <w:iCs/>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Cs/>
                <w:iCs/>
                <w:sz w:val="22"/>
                <w:szCs w:val="22"/>
              </w:rPr>
            </w:pPr>
            <w:r>
              <w:rPr>
                <w:bCs/>
                <w:iCs/>
                <w:sz w:val="22"/>
                <w:szCs w:val="22"/>
              </w:rPr>
              <w:t>47,9</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78 6 01 15820</w:t>
            </w:r>
          </w:p>
        </w:tc>
        <w:tc>
          <w:tcPr>
            <w:tcW w:w="111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25343F" w:rsidP="00890712">
            <w:pPr>
              <w:autoSpaceDE w:val="0"/>
              <w:autoSpaceDN w:val="0"/>
              <w:adjustRightInd w:val="0"/>
              <w:jc w:val="center"/>
              <w:rPr>
                <w:bCs/>
                <w:iCs/>
                <w:sz w:val="22"/>
                <w:szCs w:val="22"/>
              </w:rPr>
            </w:pPr>
            <w:r>
              <w:rPr>
                <w:bCs/>
                <w:iCs/>
                <w:sz w:val="22"/>
                <w:szCs w:val="22"/>
              </w:rPr>
              <w:t>47,9</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Уличное освещение</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78 6 02 15830</w:t>
            </w: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Cs/>
                <w:iCs/>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5703C6" w:rsidP="00DB6048">
            <w:pPr>
              <w:autoSpaceDE w:val="0"/>
              <w:autoSpaceDN w:val="0"/>
              <w:adjustRightInd w:val="0"/>
              <w:jc w:val="center"/>
              <w:rPr>
                <w:bCs/>
                <w:iCs/>
                <w:sz w:val="22"/>
                <w:szCs w:val="22"/>
              </w:rPr>
            </w:pPr>
            <w:r w:rsidRPr="002870D1">
              <w:rPr>
                <w:bCs/>
                <w:iCs/>
                <w:sz w:val="22"/>
                <w:szCs w:val="22"/>
              </w:rPr>
              <w:t>1</w:t>
            </w:r>
            <w:r w:rsidR="00DB6048">
              <w:rPr>
                <w:bCs/>
                <w:iCs/>
                <w:sz w:val="22"/>
                <w:szCs w:val="22"/>
              </w:rPr>
              <w:t>4</w:t>
            </w:r>
            <w:r w:rsidR="00AD1A8C" w:rsidRPr="002870D1">
              <w:rPr>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78 6 02 15830</w:t>
            </w:r>
          </w:p>
        </w:tc>
        <w:tc>
          <w:tcPr>
            <w:tcW w:w="111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iCs/>
                <w:sz w:val="22"/>
                <w:szCs w:val="22"/>
              </w:rPr>
            </w:pPr>
            <w:r>
              <w:rPr>
                <w:bCs/>
                <w:iCs/>
                <w:sz w:val="22"/>
                <w:szCs w:val="22"/>
              </w:rPr>
              <w:t>14</w:t>
            </w:r>
            <w:r w:rsidR="00AD1A8C" w:rsidRPr="002870D1">
              <w:rPr>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Содержание мест захоронений на территории СМО</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78 6 04 15850</w:t>
            </w: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bCs/>
                <w:iCs/>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iCs/>
                <w:sz w:val="22"/>
                <w:szCs w:val="22"/>
              </w:rPr>
            </w:pPr>
            <w:r>
              <w:rPr>
                <w:bCs/>
                <w:iCs/>
                <w:sz w:val="22"/>
                <w:szCs w:val="22"/>
              </w:rPr>
              <w:t>3</w:t>
            </w:r>
            <w:r w:rsidR="00AD1A8C" w:rsidRPr="002870D1">
              <w:rPr>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sz w:val="22"/>
                <w:szCs w:val="22"/>
              </w:rPr>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05</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color w:val="000000"/>
                <w:sz w:val="22"/>
                <w:szCs w:val="22"/>
              </w:rPr>
            </w:pPr>
            <w:r w:rsidRPr="002870D1">
              <w:rPr>
                <w:bCs/>
                <w:iCs/>
                <w:color w:val="000000"/>
                <w:sz w:val="22"/>
                <w:szCs w:val="22"/>
              </w:rPr>
              <w:t>03</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bCs/>
                <w:iCs/>
                <w:sz w:val="22"/>
                <w:szCs w:val="22"/>
              </w:rPr>
            </w:pPr>
            <w:r w:rsidRPr="002870D1">
              <w:rPr>
                <w:bCs/>
                <w:iCs/>
                <w:sz w:val="22"/>
                <w:szCs w:val="22"/>
              </w:rPr>
              <w:t>78 6 04 15850</w:t>
            </w:r>
          </w:p>
        </w:tc>
        <w:tc>
          <w:tcPr>
            <w:tcW w:w="111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Cs/>
                <w:iCs/>
                <w:sz w:val="22"/>
                <w:szCs w:val="22"/>
              </w:rPr>
            </w:pPr>
            <w:r w:rsidRPr="002870D1">
              <w:rPr>
                <w:bCs/>
                <w:iCs/>
                <w:sz w:val="22"/>
                <w:szCs w:val="22"/>
              </w:rPr>
              <w:t>240</w:t>
            </w: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890712">
            <w:pPr>
              <w:autoSpaceDE w:val="0"/>
              <w:autoSpaceDN w:val="0"/>
              <w:adjustRightInd w:val="0"/>
              <w:jc w:val="center"/>
              <w:rPr>
                <w:bCs/>
                <w:iCs/>
                <w:sz w:val="22"/>
                <w:szCs w:val="22"/>
              </w:rPr>
            </w:pPr>
            <w:r>
              <w:rPr>
                <w:bCs/>
                <w:iCs/>
                <w:sz w:val="22"/>
                <w:szCs w:val="22"/>
              </w:rPr>
              <w:t>3</w:t>
            </w:r>
            <w:r w:rsidR="00AD1A8C" w:rsidRPr="002870D1">
              <w:rPr>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Культура, кинематография</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00</w:t>
            </w:r>
          </w:p>
        </w:tc>
        <w:tc>
          <w:tcPr>
            <w:tcW w:w="1584"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DB6048">
            <w:pPr>
              <w:autoSpaceDE w:val="0"/>
              <w:autoSpaceDN w:val="0"/>
              <w:adjustRightInd w:val="0"/>
              <w:rPr>
                <w:b/>
                <w:bCs/>
                <w:iCs/>
                <w:sz w:val="22"/>
                <w:szCs w:val="22"/>
              </w:rPr>
            </w:pPr>
            <w:r>
              <w:rPr>
                <w:b/>
                <w:bCs/>
                <w:iCs/>
                <w:sz w:val="22"/>
                <w:szCs w:val="22"/>
              </w:rPr>
              <w:t xml:space="preserve">          254</w:t>
            </w:r>
            <w:r w:rsidR="00AD1A8C" w:rsidRPr="002870D1">
              <w:rPr>
                <w:b/>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Культура</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01</w:t>
            </w:r>
          </w:p>
        </w:tc>
        <w:tc>
          <w:tcPr>
            <w:tcW w:w="1584"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DB6048">
            <w:pPr>
              <w:autoSpaceDE w:val="0"/>
              <w:autoSpaceDN w:val="0"/>
              <w:adjustRightInd w:val="0"/>
              <w:jc w:val="center"/>
              <w:rPr>
                <w:b/>
                <w:bCs/>
                <w:iCs/>
                <w:sz w:val="22"/>
                <w:szCs w:val="22"/>
              </w:rPr>
            </w:pPr>
            <w:r>
              <w:rPr>
                <w:b/>
                <w:bCs/>
                <w:iCs/>
                <w:sz w:val="22"/>
                <w:szCs w:val="22"/>
              </w:rPr>
              <w:t>254</w:t>
            </w:r>
            <w:r w:rsidR="00AD1A8C" w:rsidRPr="002870D1">
              <w:rPr>
                <w:b/>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Дворцы и дома культуры, другие учреждения культуры и средств массовой информации</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b/>
                <w:color w:val="000000"/>
                <w:sz w:val="22"/>
                <w:szCs w:val="22"/>
              </w:rPr>
              <w:t>01</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b/>
                <w:sz w:val="22"/>
                <w:szCs w:val="22"/>
              </w:rPr>
            </w:pPr>
            <w:r w:rsidRPr="002870D1">
              <w:rPr>
                <w:b/>
                <w:sz w:val="22"/>
                <w:szCs w:val="22"/>
              </w:rPr>
              <w:t>78 3 01 00000</w:t>
            </w: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b/>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DB6048">
            <w:pPr>
              <w:autoSpaceDE w:val="0"/>
              <w:autoSpaceDN w:val="0"/>
              <w:adjustRightInd w:val="0"/>
              <w:jc w:val="center"/>
              <w:rPr>
                <w:b/>
                <w:bCs/>
                <w:iCs/>
                <w:sz w:val="22"/>
                <w:szCs w:val="22"/>
              </w:rPr>
            </w:pPr>
            <w:r>
              <w:rPr>
                <w:b/>
                <w:bCs/>
                <w:iCs/>
                <w:sz w:val="22"/>
                <w:szCs w:val="22"/>
              </w:rPr>
              <w:t>254</w:t>
            </w:r>
            <w:r w:rsidR="00AD1A8C" w:rsidRPr="002870D1">
              <w:rPr>
                <w:b/>
                <w:bCs/>
                <w:iCs/>
                <w:sz w:val="22"/>
                <w:szCs w:val="22"/>
              </w:rPr>
              <w:t>,0</w:t>
            </w:r>
          </w:p>
        </w:tc>
      </w:tr>
      <w:tr w:rsidR="00AD1A8C" w:rsidRPr="002870D1" w:rsidTr="00636B43">
        <w:trPr>
          <w:trHeight w:val="65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 xml:space="preserve"> Расходы на  обеспечение деятельности дворцов  и домов  культуры, другие учреждения культуры </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sz w:val="22"/>
                <w:szCs w:val="22"/>
              </w:rPr>
            </w:pPr>
            <w:r w:rsidRPr="002870D1">
              <w:rPr>
                <w:sz w:val="22"/>
                <w:szCs w:val="22"/>
              </w:rPr>
              <w:t>78 3 01 05200</w:t>
            </w:r>
          </w:p>
        </w:tc>
        <w:tc>
          <w:tcPr>
            <w:tcW w:w="1111" w:type="dxa"/>
            <w:tcBorders>
              <w:top w:val="single" w:sz="6" w:space="0" w:color="auto"/>
              <w:left w:val="single" w:sz="4" w:space="0" w:color="auto"/>
              <w:bottom w:val="single" w:sz="4" w:space="0" w:color="auto"/>
              <w:right w:val="single" w:sz="4" w:space="0" w:color="auto"/>
            </w:tcBorders>
          </w:tcPr>
          <w:p w:rsidR="00AD1A8C" w:rsidRPr="002870D1" w:rsidRDefault="00AD1A8C" w:rsidP="00890712">
            <w:pPr>
              <w:autoSpaceDE w:val="0"/>
              <w:autoSpaceDN w:val="0"/>
              <w:adjustRightInd w:val="0"/>
              <w:jc w:val="center"/>
              <w:rPr>
                <w:sz w:val="22"/>
                <w:szCs w:val="22"/>
              </w:rPr>
            </w:pP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DB6048" w:rsidP="00DB6048">
            <w:pPr>
              <w:autoSpaceDE w:val="0"/>
              <w:autoSpaceDN w:val="0"/>
              <w:adjustRightInd w:val="0"/>
              <w:jc w:val="center"/>
              <w:rPr>
                <w:bCs/>
                <w:iCs/>
                <w:sz w:val="22"/>
                <w:szCs w:val="22"/>
              </w:rPr>
            </w:pPr>
            <w:r>
              <w:rPr>
                <w:bCs/>
                <w:iCs/>
                <w:sz w:val="22"/>
                <w:szCs w:val="22"/>
              </w:rPr>
              <w:t>254</w:t>
            </w:r>
            <w:r w:rsidR="00AD1A8C" w:rsidRPr="002870D1">
              <w:rPr>
                <w:bCs/>
                <w:iCs/>
                <w:sz w:val="22"/>
                <w:szCs w:val="22"/>
              </w:rPr>
              <w:t>,0</w:t>
            </w:r>
          </w:p>
        </w:tc>
      </w:tr>
      <w:tr w:rsidR="00AD1A8C"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color w:val="000000"/>
                <w:sz w:val="22"/>
                <w:szCs w:val="22"/>
              </w:rPr>
            </w:pPr>
            <w:r w:rsidRPr="002870D1">
              <w:rPr>
                <w:sz w:val="22"/>
                <w:szCs w:val="22"/>
              </w:rPr>
              <w:t xml:space="preserve">Расходы на выплаты персоналу казенных </w:t>
            </w:r>
            <w:r w:rsidRPr="002870D1">
              <w:rPr>
                <w:sz w:val="22"/>
                <w:szCs w:val="22"/>
              </w:rPr>
              <w:lastRenderedPageBreak/>
              <w:t>учреждений</w:t>
            </w:r>
          </w:p>
        </w:tc>
        <w:tc>
          <w:tcPr>
            <w:tcW w:w="830" w:type="dxa"/>
            <w:tcBorders>
              <w:top w:val="single" w:sz="6" w:space="0" w:color="auto"/>
              <w:left w:val="single" w:sz="6" w:space="0" w:color="auto"/>
              <w:bottom w:val="single" w:sz="4" w:space="0" w:color="auto"/>
              <w:right w:val="single" w:sz="6"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lastRenderedPageBreak/>
              <w:t>867</w:t>
            </w:r>
          </w:p>
        </w:tc>
        <w:tc>
          <w:tcPr>
            <w:tcW w:w="971" w:type="dxa"/>
            <w:tcBorders>
              <w:top w:val="single" w:sz="6" w:space="0" w:color="auto"/>
              <w:left w:val="single" w:sz="6"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color w:val="000000"/>
                <w:sz w:val="22"/>
                <w:szCs w:val="22"/>
              </w:rPr>
            </w:pPr>
            <w:r w:rsidRPr="002870D1">
              <w:rPr>
                <w:color w:val="000000"/>
                <w:sz w:val="22"/>
                <w:szCs w:val="22"/>
              </w:rPr>
              <w:t>01</w:t>
            </w:r>
          </w:p>
        </w:tc>
        <w:tc>
          <w:tcPr>
            <w:tcW w:w="1584"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rPr>
                <w:sz w:val="22"/>
                <w:szCs w:val="22"/>
              </w:rPr>
            </w:pPr>
            <w:r w:rsidRPr="002870D1">
              <w:rPr>
                <w:sz w:val="22"/>
                <w:szCs w:val="22"/>
              </w:rPr>
              <w:t>78 3 01 05200</w:t>
            </w:r>
          </w:p>
        </w:tc>
        <w:tc>
          <w:tcPr>
            <w:tcW w:w="1111" w:type="dxa"/>
            <w:tcBorders>
              <w:top w:val="single" w:sz="6" w:space="0" w:color="auto"/>
              <w:left w:val="single" w:sz="4" w:space="0" w:color="auto"/>
              <w:bottom w:val="single" w:sz="4" w:space="0" w:color="auto"/>
              <w:right w:val="single" w:sz="4" w:space="0" w:color="auto"/>
            </w:tcBorders>
            <w:hideMark/>
          </w:tcPr>
          <w:p w:rsidR="00AD1A8C" w:rsidRPr="002870D1" w:rsidRDefault="00AD1A8C" w:rsidP="00890712">
            <w:pPr>
              <w:autoSpaceDE w:val="0"/>
              <w:autoSpaceDN w:val="0"/>
              <w:adjustRightInd w:val="0"/>
              <w:jc w:val="center"/>
              <w:rPr>
                <w:sz w:val="22"/>
                <w:szCs w:val="22"/>
              </w:rPr>
            </w:pPr>
            <w:r w:rsidRPr="002870D1">
              <w:rPr>
                <w:sz w:val="22"/>
                <w:szCs w:val="22"/>
              </w:rPr>
              <w:t>110</w:t>
            </w: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AD1A8C" w:rsidRPr="002870D1" w:rsidRDefault="005703C6" w:rsidP="00DB6048">
            <w:pPr>
              <w:autoSpaceDE w:val="0"/>
              <w:autoSpaceDN w:val="0"/>
              <w:adjustRightInd w:val="0"/>
              <w:jc w:val="center"/>
              <w:rPr>
                <w:bCs/>
                <w:sz w:val="22"/>
                <w:szCs w:val="22"/>
              </w:rPr>
            </w:pPr>
            <w:r w:rsidRPr="002870D1">
              <w:rPr>
                <w:bCs/>
                <w:sz w:val="22"/>
                <w:szCs w:val="22"/>
              </w:rPr>
              <w:t>2</w:t>
            </w:r>
            <w:r w:rsidR="00DB6048">
              <w:rPr>
                <w:bCs/>
                <w:sz w:val="22"/>
                <w:szCs w:val="22"/>
              </w:rPr>
              <w:t>53</w:t>
            </w:r>
            <w:r w:rsidR="00AD1A8C" w:rsidRPr="002870D1">
              <w:rPr>
                <w:bCs/>
                <w:sz w:val="22"/>
                <w:szCs w:val="22"/>
              </w:rPr>
              <w:t>,0</w:t>
            </w:r>
          </w:p>
        </w:tc>
      </w:tr>
      <w:tr w:rsidR="005703C6" w:rsidRPr="002870D1" w:rsidTr="00636B43">
        <w:trPr>
          <w:trHeight w:val="314"/>
        </w:trPr>
        <w:tc>
          <w:tcPr>
            <w:tcW w:w="2552" w:type="dxa"/>
            <w:gridSpan w:val="2"/>
            <w:tcBorders>
              <w:top w:val="single" w:sz="6" w:space="0" w:color="auto"/>
              <w:left w:val="single" w:sz="6" w:space="0" w:color="auto"/>
              <w:bottom w:val="single" w:sz="6" w:space="0" w:color="auto"/>
              <w:right w:val="single" w:sz="6" w:space="0" w:color="auto"/>
            </w:tcBorders>
            <w:hideMark/>
          </w:tcPr>
          <w:p w:rsidR="005703C6" w:rsidRPr="002870D1" w:rsidRDefault="005703C6" w:rsidP="00890712">
            <w:pPr>
              <w:autoSpaceDE w:val="0"/>
              <w:autoSpaceDN w:val="0"/>
              <w:adjustRightInd w:val="0"/>
              <w:jc w:val="center"/>
              <w:rPr>
                <w:sz w:val="22"/>
                <w:szCs w:val="22"/>
              </w:rPr>
            </w:pPr>
            <w:r w:rsidRPr="002870D1">
              <w:rPr>
                <w:sz w:val="22"/>
                <w:szCs w:val="22"/>
              </w:rPr>
              <w:lastRenderedPageBreak/>
              <w:t>Иные закупки товаров, работ и услуг для обеспечения государственных (муниципальных) нужд</w:t>
            </w:r>
          </w:p>
        </w:tc>
        <w:tc>
          <w:tcPr>
            <w:tcW w:w="830" w:type="dxa"/>
            <w:tcBorders>
              <w:top w:val="single" w:sz="6" w:space="0" w:color="auto"/>
              <w:left w:val="single" w:sz="6" w:space="0" w:color="auto"/>
              <w:bottom w:val="single" w:sz="4" w:space="0" w:color="auto"/>
              <w:right w:val="single" w:sz="6" w:space="0" w:color="auto"/>
            </w:tcBorders>
            <w:hideMark/>
          </w:tcPr>
          <w:p w:rsidR="005703C6" w:rsidRPr="002870D1" w:rsidRDefault="005703C6" w:rsidP="00890712">
            <w:pPr>
              <w:autoSpaceDE w:val="0"/>
              <w:autoSpaceDN w:val="0"/>
              <w:adjustRightInd w:val="0"/>
              <w:jc w:val="center"/>
              <w:rPr>
                <w:color w:val="000000"/>
                <w:sz w:val="22"/>
                <w:szCs w:val="22"/>
              </w:rPr>
            </w:pPr>
            <w:r w:rsidRPr="002870D1">
              <w:rPr>
                <w:color w:val="000000"/>
                <w:sz w:val="22"/>
                <w:szCs w:val="22"/>
              </w:rPr>
              <w:t>867</w:t>
            </w:r>
          </w:p>
        </w:tc>
        <w:tc>
          <w:tcPr>
            <w:tcW w:w="971" w:type="dxa"/>
            <w:tcBorders>
              <w:top w:val="single" w:sz="6" w:space="0" w:color="auto"/>
              <w:left w:val="single" w:sz="6" w:space="0" w:color="auto"/>
              <w:bottom w:val="single" w:sz="4" w:space="0" w:color="auto"/>
              <w:right w:val="single" w:sz="4" w:space="0" w:color="auto"/>
            </w:tcBorders>
            <w:hideMark/>
          </w:tcPr>
          <w:p w:rsidR="005703C6" w:rsidRPr="002870D1" w:rsidRDefault="005703C6" w:rsidP="00890712">
            <w:pPr>
              <w:autoSpaceDE w:val="0"/>
              <w:autoSpaceDN w:val="0"/>
              <w:adjustRightInd w:val="0"/>
              <w:jc w:val="center"/>
              <w:rPr>
                <w:color w:val="000000"/>
                <w:sz w:val="22"/>
                <w:szCs w:val="22"/>
              </w:rPr>
            </w:pPr>
            <w:r w:rsidRPr="002870D1">
              <w:rPr>
                <w:color w:val="000000"/>
                <w:sz w:val="22"/>
                <w:szCs w:val="22"/>
              </w:rPr>
              <w:t>08</w:t>
            </w:r>
          </w:p>
        </w:tc>
        <w:tc>
          <w:tcPr>
            <w:tcW w:w="1441" w:type="dxa"/>
            <w:tcBorders>
              <w:top w:val="single" w:sz="6" w:space="0" w:color="auto"/>
              <w:left w:val="single" w:sz="4" w:space="0" w:color="auto"/>
              <w:bottom w:val="single" w:sz="4" w:space="0" w:color="auto"/>
              <w:right w:val="single" w:sz="4" w:space="0" w:color="auto"/>
            </w:tcBorders>
            <w:hideMark/>
          </w:tcPr>
          <w:p w:rsidR="005703C6" w:rsidRPr="002870D1" w:rsidRDefault="005703C6" w:rsidP="00890712">
            <w:pPr>
              <w:autoSpaceDE w:val="0"/>
              <w:autoSpaceDN w:val="0"/>
              <w:adjustRightInd w:val="0"/>
              <w:jc w:val="center"/>
              <w:rPr>
                <w:color w:val="000000"/>
                <w:sz w:val="22"/>
                <w:szCs w:val="22"/>
              </w:rPr>
            </w:pPr>
            <w:r w:rsidRPr="002870D1">
              <w:rPr>
                <w:color w:val="000000"/>
                <w:sz w:val="22"/>
                <w:szCs w:val="22"/>
              </w:rPr>
              <w:t>01</w:t>
            </w:r>
          </w:p>
        </w:tc>
        <w:tc>
          <w:tcPr>
            <w:tcW w:w="1584" w:type="dxa"/>
            <w:tcBorders>
              <w:top w:val="single" w:sz="6" w:space="0" w:color="auto"/>
              <w:left w:val="single" w:sz="4" w:space="0" w:color="auto"/>
              <w:bottom w:val="single" w:sz="4" w:space="0" w:color="auto"/>
              <w:right w:val="single" w:sz="4" w:space="0" w:color="auto"/>
            </w:tcBorders>
            <w:hideMark/>
          </w:tcPr>
          <w:p w:rsidR="005703C6" w:rsidRPr="002870D1" w:rsidRDefault="005703C6" w:rsidP="00890712">
            <w:pPr>
              <w:autoSpaceDE w:val="0"/>
              <w:autoSpaceDN w:val="0"/>
              <w:adjustRightInd w:val="0"/>
              <w:rPr>
                <w:sz w:val="22"/>
                <w:szCs w:val="22"/>
              </w:rPr>
            </w:pPr>
          </w:p>
        </w:tc>
        <w:tc>
          <w:tcPr>
            <w:tcW w:w="1111" w:type="dxa"/>
            <w:tcBorders>
              <w:top w:val="single" w:sz="6" w:space="0" w:color="auto"/>
              <w:left w:val="single" w:sz="4" w:space="0" w:color="auto"/>
              <w:bottom w:val="single" w:sz="4" w:space="0" w:color="auto"/>
              <w:right w:val="single" w:sz="4" w:space="0" w:color="auto"/>
            </w:tcBorders>
            <w:hideMark/>
          </w:tcPr>
          <w:p w:rsidR="005703C6" w:rsidRPr="002870D1" w:rsidRDefault="005703C6" w:rsidP="00890712">
            <w:pPr>
              <w:autoSpaceDE w:val="0"/>
              <w:autoSpaceDN w:val="0"/>
              <w:adjustRightInd w:val="0"/>
              <w:jc w:val="center"/>
              <w:rPr>
                <w:sz w:val="22"/>
                <w:szCs w:val="22"/>
              </w:rPr>
            </w:pPr>
            <w:r w:rsidRPr="002870D1">
              <w:rPr>
                <w:sz w:val="22"/>
                <w:szCs w:val="22"/>
              </w:rPr>
              <w:t>240</w:t>
            </w:r>
          </w:p>
        </w:tc>
        <w:tc>
          <w:tcPr>
            <w:tcW w:w="1702" w:type="dxa"/>
            <w:tcBorders>
              <w:top w:val="single" w:sz="6" w:space="0" w:color="auto"/>
              <w:left w:val="single" w:sz="4" w:space="0" w:color="auto"/>
              <w:bottom w:val="single" w:sz="6" w:space="0" w:color="auto"/>
              <w:right w:val="single" w:sz="6" w:space="0" w:color="auto"/>
            </w:tcBorders>
            <w:shd w:val="solid" w:color="FFFFFF" w:fill="auto"/>
            <w:hideMark/>
          </w:tcPr>
          <w:p w:rsidR="005703C6" w:rsidRPr="002870D1" w:rsidRDefault="003F3915" w:rsidP="00DB6048">
            <w:pPr>
              <w:autoSpaceDE w:val="0"/>
              <w:autoSpaceDN w:val="0"/>
              <w:adjustRightInd w:val="0"/>
              <w:jc w:val="center"/>
              <w:rPr>
                <w:bCs/>
                <w:sz w:val="22"/>
                <w:szCs w:val="22"/>
              </w:rPr>
            </w:pPr>
            <w:r w:rsidRPr="002870D1">
              <w:rPr>
                <w:bCs/>
                <w:sz w:val="22"/>
                <w:szCs w:val="22"/>
              </w:rPr>
              <w:t>1</w:t>
            </w:r>
            <w:r w:rsidR="005703C6" w:rsidRPr="002870D1">
              <w:rPr>
                <w:bCs/>
                <w:sz w:val="22"/>
                <w:szCs w:val="22"/>
              </w:rPr>
              <w:t>,0</w:t>
            </w:r>
          </w:p>
        </w:tc>
      </w:tr>
      <w:tr w:rsidR="00AD1A8C" w:rsidRPr="002870D1" w:rsidTr="00636B43">
        <w:trPr>
          <w:trHeight w:val="414"/>
        </w:trPr>
        <w:tc>
          <w:tcPr>
            <w:tcW w:w="2552" w:type="dxa"/>
            <w:gridSpan w:val="2"/>
            <w:tcBorders>
              <w:top w:val="single" w:sz="6" w:space="0" w:color="auto"/>
              <w:left w:val="single" w:sz="6" w:space="0" w:color="auto"/>
              <w:bottom w:val="single" w:sz="6" w:space="0" w:color="auto"/>
              <w:right w:val="single" w:sz="6" w:space="0" w:color="auto"/>
            </w:tcBorders>
            <w:hideMark/>
          </w:tcPr>
          <w:p w:rsidR="00AD1A8C" w:rsidRPr="002870D1" w:rsidRDefault="00AD1A8C" w:rsidP="00890712">
            <w:pPr>
              <w:autoSpaceDE w:val="0"/>
              <w:autoSpaceDN w:val="0"/>
              <w:adjustRightInd w:val="0"/>
              <w:jc w:val="center"/>
              <w:rPr>
                <w:b/>
                <w:bCs/>
                <w:iCs/>
                <w:color w:val="000000"/>
                <w:sz w:val="22"/>
                <w:szCs w:val="22"/>
              </w:rPr>
            </w:pPr>
            <w:r w:rsidRPr="002870D1">
              <w:rPr>
                <w:b/>
                <w:bCs/>
                <w:iCs/>
                <w:color w:val="000000"/>
                <w:sz w:val="22"/>
                <w:szCs w:val="22"/>
              </w:rPr>
              <w:t>ВСЕГО</w:t>
            </w:r>
          </w:p>
        </w:tc>
        <w:tc>
          <w:tcPr>
            <w:tcW w:w="830" w:type="dxa"/>
            <w:tcBorders>
              <w:top w:val="single" w:sz="6" w:space="0" w:color="auto"/>
              <w:left w:val="single" w:sz="6" w:space="0" w:color="auto"/>
              <w:bottom w:val="single" w:sz="6" w:space="0" w:color="auto"/>
              <w:right w:val="single" w:sz="6" w:space="0" w:color="auto"/>
            </w:tcBorders>
          </w:tcPr>
          <w:p w:rsidR="00AD1A8C" w:rsidRPr="002870D1" w:rsidRDefault="00AD1A8C" w:rsidP="00890712">
            <w:pPr>
              <w:autoSpaceDE w:val="0"/>
              <w:autoSpaceDN w:val="0"/>
              <w:adjustRightInd w:val="0"/>
              <w:jc w:val="center"/>
              <w:rPr>
                <w:b/>
                <w:color w:val="000000"/>
                <w:sz w:val="22"/>
                <w:szCs w:val="22"/>
              </w:rPr>
            </w:pPr>
          </w:p>
        </w:tc>
        <w:tc>
          <w:tcPr>
            <w:tcW w:w="971" w:type="dxa"/>
            <w:tcBorders>
              <w:top w:val="single" w:sz="6" w:space="0" w:color="auto"/>
              <w:left w:val="single" w:sz="6"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441"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584"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111" w:type="dxa"/>
            <w:tcBorders>
              <w:top w:val="single" w:sz="6" w:space="0" w:color="auto"/>
              <w:left w:val="single" w:sz="4" w:space="0" w:color="auto"/>
              <w:bottom w:val="single" w:sz="6" w:space="0" w:color="auto"/>
              <w:right w:val="single" w:sz="4" w:space="0" w:color="auto"/>
            </w:tcBorders>
          </w:tcPr>
          <w:p w:rsidR="00AD1A8C" w:rsidRPr="002870D1" w:rsidRDefault="00AD1A8C" w:rsidP="00890712">
            <w:pPr>
              <w:autoSpaceDE w:val="0"/>
              <w:autoSpaceDN w:val="0"/>
              <w:adjustRightInd w:val="0"/>
              <w:jc w:val="center"/>
              <w:rPr>
                <w:b/>
                <w:color w:val="000000"/>
                <w:sz w:val="22"/>
                <w:szCs w:val="22"/>
              </w:rPr>
            </w:pPr>
          </w:p>
        </w:tc>
        <w:tc>
          <w:tcPr>
            <w:tcW w:w="1702" w:type="dxa"/>
            <w:tcBorders>
              <w:top w:val="single" w:sz="6" w:space="0" w:color="auto"/>
              <w:left w:val="single" w:sz="4" w:space="0" w:color="auto"/>
              <w:bottom w:val="single" w:sz="6" w:space="0" w:color="auto"/>
              <w:right w:val="single" w:sz="6" w:space="0" w:color="auto"/>
            </w:tcBorders>
            <w:hideMark/>
          </w:tcPr>
          <w:p w:rsidR="00AD1A8C" w:rsidRPr="002870D1" w:rsidRDefault="0025343F" w:rsidP="00890712">
            <w:pPr>
              <w:autoSpaceDE w:val="0"/>
              <w:autoSpaceDN w:val="0"/>
              <w:adjustRightInd w:val="0"/>
              <w:jc w:val="center"/>
              <w:rPr>
                <w:b/>
                <w:color w:val="000000"/>
                <w:sz w:val="22"/>
                <w:szCs w:val="22"/>
              </w:rPr>
            </w:pPr>
            <w:r>
              <w:rPr>
                <w:b/>
                <w:color w:val="000000"/>
                <w:sz w:val="22"/>
                <w:szCs w:val="22"/>
              </w:rPr>
              <w:t>1766,4</w:t>
            </w:r>
          </w:p>
        </w:tc>
      </w:tr>
    </w:tbl>
    <w:p w:rsidR="00E61316" w:rsidRDefault="00E61316"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05055A" w:rsidRDefault="0005055A" w:rsidP="002831FC">
      <w:pPr>
        <w:pStyle w:val="ConsNormal"/>
        <w:ind w:firstLine="0"/>
        <w:jc w:val="right"/>
        <w:rPr>
          <w:sz w:val="22"/>
          <w:szCs w:val="22"/>
        </w:rPr>
      </w:pPr>
    </w:p>
    <w:p w:rsidR="002831FC" w:rsidRPr="002870D1" w:rsidRDefault="002831FC" w:rsidP="002831FC">
      <w:pPr>
        <w:pStyle w:val="ConsNormal"/>
        <w:ind w:firstLine="0"/>
        <w:jc w:val="right"/>
        <w:rPr>
          <w:rFonts w:ascii="Times New Roman" w:hAnsi="Times New Roman"/>
          <w:sz w:val="22"/>
          <w:szCs w:val="22"/>
        </w:rPr>
      </w:pPr>
      <w:r w:rsidRPr="002870D1">
        <w:rPr>
          <w:sz w:val="22"/>
          <w:szCs w:val="22"/>
        </w:rPr>
        <w:lastRenderedPageBreak/>
        <w:t xml:space="preserve"> </w:t>
      </w:r>
      <w:r w:rsidRPr="002870D1">
        <w:rPr>
          <w:rFonts w:ascii="Times New Roman" w:hAnsi="Times New Roman"/>
          <w:sz w:val="22"/>
          <w:szCs w:val="22"/>
        </w:rPr>
        <w:t>Приложение № 7</w:t>
      </w:r>
    </w:p>
    <w:p w:rsidR="002831FC" w:rsidRPr="002870D1" w:rsidRDefault="002831FC" w:rsidP="002831FC">
      <w:pPr>
        <w:pStyle w:val="ConsNormal"/>
        <w:ind w:firstLine="0"/>
        <w:jc w:val="right"/>
        <w:rPr>
          <w:rFonts w:ascii="Times New Roman" w:hAnsi="Times New Roman"/>
          <w:sz w:val="22"/>
          <w:szCs w:val="22"/>
        </w:rPr>
      </w:pPr>
      <w:r w:rsidRPr="002870D1">
        <w:rPr>
          <w:rFonts w:ascii="Times New Roman" w:hAnsi="Times New Roman"/>
          <w:sz w:val="22"/>
          <w:szCs w:val="22"/>
        </w:rPr>
        <w:t xml:space="preserve">к решению Собрания депутатов Кировского </w:t>
      </w:r>
    </w:p>
    <w:p w:rsidR="002831FC" w:rsidRPr="002870D1" w:rsidRDefault="002831FC" w:rsidP="002831FC">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w:t>
      </w:r>
    </w:p>
    <w:p w:rsidR="002831FC" w:rsidRPr="002870D1" w:rsidRDefault="002831FC" w:rsidP="002831FC">
      <w:pPr>
        <w:pStyle w:val="ConsNormal"/>
        <w:ind w:firstLine="0"/>
        <w:jc w:val="right"/>
        <w:rPr>
          <w:rFonts w:ascii="Times New Roman" w:hAnsi="Times New Roman"/>
          <w:sz w:val="22"/>
          <w:szCs w:val="22"/>
        </w:rPr>
      </w:pPr>
      <w:r w:rsidRPr="002870D1">
        <w:rPr>
          <w:rFonts w:ascii="Times New Roman" w:hAnsi="Times New Roman"/>
          <w:sz w:val="22"/>
          <w:szCs w:val="22"/>
        </w:rPr>
        <w:t xml:space="preserve"> муниципального образования </w:t>
      </w:r>
    </w:p>
    <w:p w:rsidR="002831FC" w:rsidRPr="002870D1" w:rsidRDefault="002831FC" w:rsidP="002831FC">
      <w:pPr>
        <w:pStyle w:val="ConsNormal"/>
        <w:ind w:firstLine="0"/>
        <w:jc w:val="right"/>
        <w:rPr>
          <w:rFonts w:ascii="Times New Roman" w:hAnsi="Times New Roman"/>
          <w:sz w:val="22"/>
          <w:szCs w:val="22"/>
        </w:rPr>
      </w:pPr>
      <w:r w:rsidRPr="002870D1">
        <w:rPr>
          <w:rFonts w:ascii="Times New Roman" w:hAnsi="Times New Roman"/>
          <w:sz w:val="22"/>
          <w:szCs w:val="22"/>
        </w:rPr>
        <w:t>РК на 202</w:t>
      </w:r>
      <w:r w:rsidR="003D602D">
        <w:rPr>
          <w:rFonts w:ascii="Times New Roman" w:hAnsi="Times New Roman"/>
          <w:sz w:val="22"/>
          <w:szCs w:val="22"/>
        </w:rPr>
        <w:t>1</w:t>
      </w:r>
      <w:r w:rsidRPr="002870D1">
        <w:rPr>
          <w:rFonts w:ascii="Times New Roman" w:hAnsi="Times New Roman"/>
          <w:sz w:val="22"/>
          <w:szCs w:val="22"/>
        </w:rPr>
        <w:t xml:space="preserve"> год»</w:t>
      </w:r>
    </w:p>
    <w:p w:rsidR="002831FC" w:rsidRPr="002870D1" w:rsidRDefault="002831FC" w:rsidP="002831FC">
      <w:pPr>
        <w:jc w:val="both"/>
        <w:rPr>
          <w:sz w:val="22"/>
          <w:szCs w:val="22"/>
        </w:rPr>
      </w:pPr>
      <w:r w:rsidRPr="002870D1">
        <w:rPr>
          <w:snapToGrid w:val="0"/>
          <w:sz w:val="22"/>
          <w:szCs w:val="22"/>
        </w:rPr>
        <w:t xml:space="preserve">                                                                                  </w:t>
      </w:r>
      <w:r w:rsidR="002870D1">
        <w:rPr>
          <w:snapToGrid w:val="0"/>
          <w:sz w:val="22"/>
          <w:szCs w:val="22"/>
        </w:rPr>
        <w:t xml:space="preserve">                              </w:t>
      </w:r>
      <w:r w:rsidRPr="002870D1">
        <w:rPr>
          <w:snapToGrid w:val="0"/>
          <w:sz w:val="22"/>
          <w:szCs w:val="22"/>
        </w:rPr>
        <w:t xml:space="preserve">            </w:t>
      </w:r>
      <w:r w:rsidR="002870D1">
        <w:rPr>
          <w:snapToGrid w:val="0"/>
          <w:sz w:val="22"/>
          <w:szCs w:val="22"/>
        </w:rPr>
        <w:t xml:space="preserve">  </w:t>
      </w:r>
      <w:r w:rsidRPr="002870D1">
        <w:rPr>
          <w:snapToGrid w:val="0"/>
          <w:sz w:val="22"/>
          <w:szCs w:val="22"/>
        </w:rPr>
        <w:t xml:space="preserve">       № </w:t>
      </w:r>
      <w:r w:rsidR="00BE7991">
        <w:rPr>
          <w:snapToGrid w:val="0"/>
          <w:sz w:val="22"/>
          <w:szCs w:val="22"/>
        </w:rPr>
        <w:t>9</w:t>
      </w:r>
      <w:r w:rsidR="003D602D">
        <w:rPr>
          <w:snapToGrid w:val="0"/>
          <w:sz w:val="22"/>
          <w:szCs w:val="22"/>
        </w:rPr>
        <w:t xml:space="preserve">  </w:t>
      </w:r>
      <w:r w:rsidR="002870D1">
        <w:rPr>
          <w:snapToGrid w:val="0"/>
          <w:sz w:val="22"/>
          <w:szCs w:val="22"/>
        </w:rPr>
        <w:t>о</w:t>
      </w:r>
      <w:r w:rsidR="00B65202">
        <w:rPr>
          <w:snapToGrid w:val="0"/>
          <w:sz w:val="22"/>
          <w:szCs w:val="22"/>
        </w:rPr>
        <w:t xml:space="preserve">т </w:t>
      </w:r>
      <w:r w:rsidR="00BE7991">
        <w:rPr>
          <w:snapToGrid w:val="0"/>
          <w:sz w:val="22"/>
          <w:szCs w:val="22"/>
        </w:rPr>
        <w:t>29</w:t>
      </w:r>
      <w:r w:rsidR="00B65202">
        <w:rPr>
          <w:snapToGrid w:val="0"/>
          <w:sz w:val="22"/>
          <w:szCs w:val="22"/>
        </w:rPr>
        <w:t xml:space="preserve"> </w:t>
      </w:r>
      <w:r w:rsidRPr="002870D1">
        <w:rPr>
          <w:snapToGrid w:val="0"/>
          <w:sz w:val="22"/>
          <w:szCs w:val="22"/>
        </w:rPr>
        <w:t>.12. 20</w:t>
      </w:r>
      <w:r w:rsidR="003D602D">
        <w:rPr>
          <w:snapToGrid w:val="0"/>
          <w:sz w:val="22"/>
          <w:szCs w:val="22"/>
        </w:rPr>
        <w:t>20</w:t>
      </w:r>
      <w:r w:rsidRPr="002870D1">
        <w:rPr>
          <w:snapToGrid w:val="0"/>
          <w:sz w:val="22"/>
          <w:szCs w:val="22"/>
        </w:rPr>
        <w:t>г.</w:t>
      </w:r>
    </w:p>
    <w:p w:rsidR="002831FC" w:rsidRPr="002870D1" w:rsidRDefault="002831FC" w:rsidP="002831FC">
      <w:pPr>
        <w:jc w:val="center"/>
        <w:rPr>
          <w:sz w:val="22"/>
          <w:szCs w:val="22"/>
        </w:rPr>
      </w:pPr>
    </w:p>
    <w:p w:rsidR="002831FC" w:rsidRPr="002870D1" w:rsidRDefault="002831FC" w:rsidP="002831FC">
      <w:pPr>
        <w:rPr>
          <w:b/>
          <w:sz w:val="22"/>
          <w:szCs w:val="22"/>
        </w:rPr>
      </w:pPr>
    </w:p>
    <w:p w:rsidR="002831FC" w:rsidRPr="002870D1" w:rsidRDefault="002831FC" w:rsidP="002831FC">
      <w:pPr>
        <w:jc w:val="center"/>
        <w:rPr>
          <w:b/>
          <w:sz w:val="22"/>
          <w:szCs w:val="22"/>
        </w:rPr>
      </w:pPr>
    </w:p>
    <w:p w:rsidR="002831FC" w:rsidRPr="002870D1" w:rsidRDefault="002831FC" w:rsidP="002831FC">
      <w:pPr>
        <w:jc w:val="center"/>
        <w:rPr>
          <w:b/>
          <w:sz w:val="22"/>
          <w:szCs w:val="22"/>
        </w:rPr>
      </w:pPr>
    </w:p>
    <w:p w:rsidR="002831FC" w:rsidRDefault="002831FC" w:rsidP="002831FC">
      <w:pPr>
        <w:jc w:val="center"/>
        <w:rPr>
          <w:b/>
          <w:sz w:val="22"/>
          <w:szCs w:val="22"/>
        </w:rPr>
      </w:pPr>
    </w:p>
    <w:p w:rsidR="00DB6048" w:rsidRDefault="00DB6048" w:rsidP="002831FC">
      <w:pPr>
        <w:jc w:val="center"/>
        <w:rPr>
          <w:b/>
          <w:sz w:val="22"/>
          <w:szCs w:val="22"/>
        </w:rPr>
      </w:pPr>
    </w:p>
    <w:p w:rsidR="00DB6048" w:rsidRDefault="00DB6048" w:rsidP="002831FC">
      <w:pPr>
        <w:jc w:val="center"/>
        <w:rPr>
          <w:b/>
          <w:sz w:val="22"/>
          <w:szCs w:val="22"/>
        </w:rPr>
      </w:pPr>
    </w:p>
    <w:p w:rsidR="00DB6048" w:rsidRPr="002870D1" w:rsidRDefault="00DB6048" w:rsidP="002831FC">
      <w:pPr>
        <w:jc w:val="center"/>
        <w:rPr>
          <w:b/>
          <w:sz w:val="22"/>
          <w:szCs w:val="22"/>
        </w:rPr>
      </w:pPr>
    </w:p>
    <w:p w:rsidR="002831FC" w:rsidRPr="002870D1" w:rsidRDefault="002831FC" w:rsidP="002831FC">
      <w:pPr>
        <w:jc w:val="center"/>
        <w:rPr>
          <w:b/>
          <w:sz w:val="22"/>
          <w:szCs w:val="22"/>
        </w:rPr>
      </w:pPr>
      <w:r w:rsidRPr="002870D1">
        <w:rPr>
          <w:b/>
          <w:sz w:val="22"/>
          <w:szCs w:val="22"/>
        </w:rPr>
        <w:t>Перечень и коды главных распорядителей</w:t>
      </w:r>
    </w:p>
    <w:p w:rsidR="002831FC" w:rsidRPr="002870D1" w:rsidRDefault="002831FC" w:rsidP="002831FC">
      <w:pPr>
        <w:jc w:val="center"/>
        <w:rPr>
          <w:b/>
          <w:sz w:val="22"/>
          <w:szCs w:val="22"/>
        </w:rPr>
      </w:pPr>
      <w:r w:rsidRPr="002870D1">
        <w:rPr>
          <w:b/>
          <w:sz w:val="22"/>
          <w:szCs w:val="22"/>
        </w:rPr>
        <w:t>средств бюджета Кировского сельского муниципального образования</w:t>
      </w:r>
    </w:p>
    <w:p w:rsidR="002831FC" w:rsidRPr="002870D1" w:rsidRDefault="002831FC" w:rsidP="002831FC">
      <w:pPr>
        <w:jc w:val="center"/>
        <w:rPr>
          <w:b/>
          <w:sz w:val="22"/>
          <w:szCs w:val="22"/>
        </w:rPr>
      </w:pPr>
      <w:r w:rsidRPr="002870D1">
        <w:rPr>
          <w:b/>
          <w:sz w:val="22"/>
          <w:szCs w:val="22"/>
        </w:rPr>
        <w:t>Республики Калмыкия на 202</w:t>
      </w:r>
      <w:r w:rsidR="00DB6048">
        <w:rPr>
          <w:b/>
          <w:sz w:val="22"/>
          <w:szCs w:val="22"/>
        </w:rPr>
        <w:t>1</w:t>
      </w:r>
      <w:r w:rsidRPr="002870D1">
        <w:rPr>
          <w:b/>
          <w:sz w:val="22"/>
          <w:szCs w:val="22"/>
        </w:rPr>
        <w:t xml:space="preserve"> год</w:t>
      </w:r>
    </w:p>
    <w:p w:rsidR="002831FC" w:rsidRPr="002870D1" w:rsidRDefault="002831FC" w:rsidP="002831FC">
      <w:pPr>
        <w:jc w:val="center"/>
        <w:rPr>
          <w:sz w:val="22"/>
          <w:szCs w:val="22"/>
        </w:rPr>
      </w:pPr>
    </w:p>
    <w:p w:rsidR="002831FC" w:rsidRPr="002870D1" w:rsidRDefault="002831FC" w:rsidP="002831FC">
      <w:pPr>
        <w:rPr>
          <w:sz w:val="22"/>
          <w:szCs w:val="22"/>
        </w:rPr>
      </w:pPr>
    </w:p>
    <w:p w:rsidR="002831FC" w:rsidRPr="002870D1" w:rsidRDefault="002831FC" w:rsidP="002831FC">
      <w:pPr>
        <w:rPr>
          <w:sz w:val="22"/>
          <w:szCs w:val="22"/>
        </w:rPr>
      </w:pPr>
    </w:p>
    <w:p w:rsidR="002831FC" w:rsidRPr="002870D1" w:rsidRDefault="002831FC" w:rsidP="002831FC">
      <w:pPr>
        <w:rPr>
          <w:sz w:val="22"/>
          <w:szCs w:val="22"/>
        </w:rPr>
      </w:pPr>
    </w:p>
    <w:p w:rsidR="002831FC" w:rsidRPr="002870D1" w:rsidRDefault="002831FC" w:rsidP="002831FC">
      <w:pPr>
        <w:rPr>
          <w:sz w:val="22"/>
          <w:szCs w:val="22"/>
        </w:rPr>
      </w:pPr>
    </w:p>
    <w:tbl>
      <w:tblPr>
        <w:tblW w:w="793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7016"/>
      </w:tblGrid>
      <w:tr w:rsidR="002831FC" w:rsidRPr="002870D1" w:rsidTr="00890712">
        <w:trPr>
          <w:cantSplit/>
          <w:trHeight w:val="715"/>
        </w:trPr>
        <w:tc>
          <w:tcPr>
            <w:tcW w:w="919" w:type="dxa"/>
          </w:tcPr>
          <w:p w:rsidR="002831FC" w:rsidRPr="002870D1" w:rsidRDefault="002831FC" w:rsidP="00890712">
            <w:pPr>
              <w:jc w:val="center"/>
              <w:rPr>
                <w:sz w:val="22"/>
                <w:szCs w:val="22"/>
              </w:rPr>
            </w:pPr>
          </w:p>
          <w:p w:rsidR="002831FC" w:rsidRPr="002870D1" w:rsidRDefault="002831FC" w:rsidP="00890712">
            <w:pPr>
              <w:jc w:val="center"/>
              <w:rPr>
                <w:sz w:val="22"/>
                <w:szCs w:val="22"/>
              </w:rPr>
            </w:pPr>
            <w:r w:rsidRPr="002870D1">
              <w:rPr>
                <w:sz w:val="22"/>
                <w:szCs w:val="22"/>
              </w:rPr>
              <w:t>Код главы</w:t>
            </w:r>
          </w:p>
        </w:tc>
        <w:tc>
          <w:tcPr>
            <w:tcW w:w="7019" w:type="dxa"/>
            <w:vAlign w:val="center"/>
          </w:tcPr>
          <w:p w:rsidR="002831FC" w:rsidRPr="002870D1" w:rsidRDefault="002831FC" w:rsidP="00890712">
            <w:pPr>
              <w:jc w:val="center"/>
              <w:rPr>
                <w:sz w:val="22"/>
                <w:szCs w:val="22"/>
              </w:rPr>
            </w:pPr>
          </w:p>
          <w:p w:rsidR="002831FC" w:rsidRPr="002870D1" w:rsidRDefault="002831FC" w:rsidP="00890712">
            <w:pPr>
              <w:jc w:val="center"/>
              <w:rPr>
                <w:sz w:val="22"/>
                <w:szCs w:val="22"/>
              </w:rPr>
            </w:pPr>
            <w:r w:rsidRPr="002870D1">
              <w:rPr>
                <w:sz w:val="22"/>
                <w:szCs w:val="22"/>
              </w:rPr>
              <w:t>Наименование</w:t>
            </w:r>
          </w:p>
        </w:tc>
      </w:tr>
      <w:tr w:rsidR="002831FC" w:rsidRPr="002870D1" w:rsidTr="00890712">
        <w:trPr>
          <w:trHeight w:val="894"/>
        </w:trPr>
        <w:tc>
          <w:tcPr>
            <w:tcW w:w="919" w:type="dxa"/>
          </w:tcPr>
          <w:p w:rsidR="002831FC" w:rsidRPr="002870D1" w:rsidRDefault="002831FC" w:rsidP="00890712">
            <w:pPr>
              <w:jc w:val="center"/>
              <w:rPr>
                <w:sz w:val="22"/>
                <w:szCs w:val="22"/>
              </w:rPr>
            </w:pPr>
          </w:p>
          <w:p w:rsidR="002831FC" w:rsidRPr="002870D1" w:rsidRDefault="002831FC" w:rsidP="00890712">
            <w:pPr>
              <w:jc w:val="center"/>
              <w:rPr>
                <w:sz w:val="22"/>
                <w:szCs w:val="22"/>
              </w:rPr>
            </w:pPr>
            <w:r w:rsidRPr="002870D1">
              <w:rPr>
                <w:sz w:val="22"/>
                <w:szCs w:val="22"/>
              </w:rPr>
              <w:t>867</w:t>
            </w:r>
          </w:p>
        </w:tc>
        <w:tc>
          <w:tcPr>
            <w:tcW w:w="7019" w:type="dxa"/>
            <w:vAlign w:val="center"/>
          </w:tcPr>
          <w:p w:rsidR="002831FC" w:rsidRPr="002870D1" w:rsidRDefault="002831FC" w:rsidP="00890712">
            <w:pPr>
              <w:jc w:val="center"/>
              <w:rPr>
                <w:sz w:val="22"/>
                <w:szCs w:val="22"/>
              </w:rPr>
            </w:pPr>
            <w:r w:rsidRPr="002870D1">
              <w:rPr>
                <w:sz w:val="22"/>
                <w:szCs w:val="22"/>
              </w:rPr>
              <w:t>Администрация Кировского сельского муниципального образования Республики Калмыкия</w:t>
            </w:r>
          </w:p>
        </w:tc>
      </w:tr>
    </w:tbl>
    <w:p w:rsidR="007C051C" w:rsidRPr="002870D1" w:rsidRDefault="007C051C">
      <w:pPr>
        <w:rPr>
          <w:sz w:val="22"/>
          <w:szCs w:val="22"/>
        </w:rPr>
      </w:pPr>
    </w:p>
    <w:p w:rsidR="002463E0" w:rsidRPr="002870D1" w:rsidRDefault="002463E0">
      <w:pPr>
        <w:rPr>
          <w:sz w:val="22"/>
          <w:szCs w:val="22"/>
        </w:rPr>
      </w:pPr>
    </w:p>
    <w:p w:rsidR="002463E0" w:rsidRPr="002870D1" w:rsidRDefault="002463E0">
      <w:pPr>
        <w:rPr>
          <w:sz w:val="22"/>
          <w:szCs w:val="22"/>
        </w:rPr>
      </w:pPr>
    </w:p>
    <w:p w:rsidR="002463E0" w:rsidRPr="002870D1" w:rsidRDefault="002463E0">
      <w:pPr>
        <w:rPr>
          <w:sz w:val="22"/>
          <w:szCs w:val="22"/>
        </w:rPr>
      </w:pPr>
    </w:p>
    <w:p w:rsidR="002463E0" w:rsidRPr="002870D1" w:rsidRDefault="002463E0">
      <w:pPr>
        <w:rPr>
          <w:sz w:val="22"/>
          <w:szCs w:val="22"/>
        </w:rPr>
      </w:pPr>
    </w:p>
    <w:p w:rsidR="002463E0" w:rsidRPr="002870D1" w:rsidRDefault="002463E0">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932181" w:rsidRPr="002870D1" w:rsidRDefault="00932181">
      <w:pPr>
        <w:rPr>
          <w:sz w:val="22"/>
          <w:szCs w:val="22"/>
        </w:rPr>
      </w:pPr>
    </w:p>
    <w:p w:rsidR="003D602D" w:rsidRDefault="003D602D" w:rsidP="003D602D">
      <w:pPr>
        <w:rPr>
          <w:sz w:val="22"/>
          <w:szCs w:val="22"/>
        </w:rPr>
      </w:pPr>
    </w:p>
    <w:p w:rsidR="002463E0" w:rsidRPr="002870D1" w:rsidRDefault="002463E0">
      <w:pPr>
        <w:rPr>
          <w:sz w:val="22"/>
          <w:szCs w:val="22"/>
        </w:rPr>
      </w:pPr>
    </w:p>
    <w:p w:rsidR="002463E0" w:rsidRPr="002870D1" w:rsidRDefault="002463E0">
      <w:pPr>
        <w:rPr>
          <w:sz w:val="22"/>
          <w:szCs w:val="22"/>
        </w:rPr>
      </w:pPr>
    </w:p>
    <w:p w:rsidR="002463E0" w:rsidRPr="002870D1" w:rsidRDefault="002463E0">
      <w:pPr>
        <w:rPr>
          <w:sz w:val="22"/>
          <w:szCs w:val="22"/>
        </w:rPr>
      </w:pPr>
    </w:p>
    <w:p w:rsidR="00B54F20" w:rsidRDefault="00B54F20">
      <w:pPr>
        <w:rPr>
          <w:sz w:val="22"/>
          <w:szCs w:val="22"/>
        </w:rPr>
      </w:pPr>
    </w:p>
    <w:p w:rsidR="00574898" w:rsidRDefault="00574898">
      <w:pPr>
        <w:rPr>
          <w:sz w:val="22"/>
          <w:szCs w:val="22"/>
        </w:rPr>
      </w:pPr>
    </w:p>
    <w:p w:rsidR="00574898" w:rsidRDefault="00574898">
      <w:pPr>
        <w:rPr>
          <w:sz w:val="22"/>
          <w:szCs w:val="22"/>
        </w:rPr>
      </w:pPr>
    </w:p>
    <w:p w:rsidR="00574898" w:rsidRDefault="00574898">
      <w:pPr>
        <w:rPr>
          <w:sz w:val="22"/>
          <w:szCs w:val="22"/>
        </w:rPr>
      </w:pPr>
    </w:p>
    <w:p w:rsidR="00574898" w:rsidRDefault="00574898">
      <w:pPr>
        <w:rPr>
          <w:sz w:val="22"/>
          <w:szCs w:val="22"/>
        </w:rPr>
      </w:pPr>
    </w:p>
    <w:p w:rsidR="00574898" w:rsidRDefault="00574898">
      <w:pPr>
        <w:rPr>
          <w:sz w:val="22"/>
          <w:szCs w:val="22"/>
        </w:rPr>
      </w:pPr>
    </w:p>
    <w:p w:rsidR="002463E0" w:rsidRPr="002870D1" w:rsidRDefault="002463E0" w:rsidP="002463E0">
      <w:pPr>
        <w:pStyle w:val="ConsNormal"/>
        <w:ind w:firstLine="0"/>
        <w:jc w:val="right"/>
        <w:rPr>
          <w:rFonts w:ascii="Times New Roman" w:hAnsi="Times New Roman"/>
          <w:sz w:val="22"/>
          <w:szCs w:val="22"/>
        </w:rPr>
      </w:pPr>
      <w:r w:rsidRPr="002870D1">
        <w:rPr>
          <w:rFonts w:ascii="Times New Roman" w:hAnsi="Times New Roman"/>
          <w:sz w:val="22"/>
          <w:szCs w:val="22"/>
        </w:rPr>
        <w:t xml:space="preserve">  Приложение № 8</w:t>
      </w:r>
    </w:p>
    <w:p w:rsidR="002463E0" w:rsidRPr="002870D1" w:rsidRDefault="002463E0" w:rsidP="002463E0">
      <w:pPr>
        <w:pStyle w:val="ConsNormal"/>
        <w:ind w:firstLine="0"/>
        <w:jc w:val="right"/>
        <w:rPr>
          <w:rFonts w:ascii="Times New Roman" w:hAnsi="Times New Roman"/>
          <w:sz w:val="22"/>
          <w:szCs w:val="22"/>
        </w:rPr>
      </w:pPr>
      <w:r w:rsidRPr="002870D1">
        <w:rPr>
          <w:rFonts w:ascii="Times New Roman" w:hAnsi="Times New Roman"/>
          <w:sz w:val="22"/>
          <w:szCs w:val="22"/>
        </w:rPr>
        <w:t xml:space="preserve">к решению Собрания депутатов Кировского </w:t>
      </w:r>
    </w:p>
    <w:p w:rsidR="002463E0" w:rsidRPr="002870D1" w:rsidRDefault="002463E0" w:rsidP="002463E0">
      <w:pPr>
        <w:pStyle w:val="ConsNormal"/>
        <w:ind w:firstLine="0"/>
        <w:jc w:val="right"/>
        <w:rPr>
          <w:rFonts w:ascii="Times New Roman" w:hAnsi="Times New Roman"/>
          <w:sz w:val="22"/>
          <w:szCs w:val="22"/>
        </w:rPr>
      </w:pPr>
      <w:r w:rsidRPr="002870D1">
        <w:rPr>
          <w:rFonts w:ascii="Times New Roman" w:hAnsi="Times New Roman"/>
          <w:sz w:val="22"/>
          <w:szCs w:val="22"/>
        </w:rPr>
        <w:t xml:space="preserve">  СМО РК   "О  бюджете Кировского сельского</w:t>
      </w:r>
    </w:p>
    <w:p w:rsidR="002463E0" w:rsidRPr="002870D1" w:rsidRDefault="002463E0" w:rsidP="002463E0">
      <w:pPr>
        <w:pStyle w:val="ConsNormal"/>
        <w:ind w:firstLine="0"/>
        <w:jc w:val="right"/>
        <w:rPr>
          <w:rFonts w:ascii="Times New Roman" w:hAnsi="Times New Roman"/>
          <w:sz w:val="22"/>
          <w:szCs w:val="22"/>
        </w:rPr>
      </w:pPr>
      <w:r w:rsidRPr="002870D1">
        <w:rPr>
          <w:rFonts w:ascii="Times New Roman" w:hAnsi="Times New Roman"/>
          <w:sz w:val="22"/>
          <w:szCs w:val="22"/>
        </w:rPr>
        <w:t xml:space="preserve"> муниципального образования </w:t>
      </w:r>
    </w:p>
    <w:p w:rsidR="002463E0" w:rsidRPr="002870D1" w:rsidRDefault="002463E0" w:rsidP="002463E0">
      <w:pPr>
        <w:pStyle w:val="ConsNormal"/>
        <w:ind w:firstLine="0"/>
        <w:jc w:val="right"/>
        <w:rPr>
          <w:rFonts w:ascii="Times New Roman" w:hAnsi="Times New Roman"/>
          <w:sz w:val="22"/>
          <w:szCs w:val="22"/>
        </w:rPr>
      </w:pPr>
      <w:r w:rsidRPr="002870D1">
        <w:rPr>
          <w:rFonts w:ascii="Times New Roman" w:hAnsi="Times New Roman"/>
          <w:sz w:val="22"/>
          <w:szCs w:val="22"/>
        </w:rPr>
        <w:t>РК на 202</w:t>
      </w:r>
      <w:r w:rsidR="003D602D">
        <w:rPr>
          <w:rFonts w:ascii="Times New Roman" w:hAnsi="Times New Roman"/>
          <w:sz w:val="22"/>
          <w:szCs w:val="22"/>
        </w:rPr>
        <w:t>1</w:t>
      </w:r>
      <w:r w:rsidRPr="002870D1">
        <w:rPr>
          <w:rFonts w:ascii="Times New Roman" w:hAnsi="Times New Roman"/>
          <w:sz w:val="22"/>
          <w:szCs w:val="22"/>
        </w:rPr>
        <w:t xml:space="preserve"> год»</w:t>
      </w:r>
    </w:p>
    <w:p w:rsidR="002463E0" w:rsidRPr="002870D1" w:rsidRDefault="002463E0" w:rsidP="002463E0">
      <w:pPr>
        <w:jc w:val="both"/>
        <w:rPr>
          <w:sz w:val="22"/>
          <w:szCs w:val="22"/>
        </w:rPr>
      </w:pPr>
      <w:r w:rsidRPr="002870D1">
        <w:rPr>
          <w:snapToGrid w:val="0"/>
          <w:sz w:val="22"/>
          <w:szCs w:val="22"/>
        </w:rPr>
        <w:t xml:space="preserve">                                                                                        </w:t>
      </w:r>
      <w:r w:rsidR="002870D1">
        <w:rPr>
          <w:snapToGrid w:val="0"/>
          <w:sz w:val="22"/>
          <w:szCs w:val="22"/>
        </w:rPr>
        <w:t xml:space="preserve">              </w:t>
      </w:r>
      <w:r w:rsidR="00BE7991">
        <w:rPr>
          <w:snapToGrid w:val="0"/>
          <w:sz w:val="22"/>
          <w:szCs w:val="22"/>
        </w:rPr>
        <w:t xml:space="preserve">                      </w:t>
      </w:r>
      <w:r w:rsidRPr="002870D1">
        <w:rPr>
          <w:snapToGrid w:val="0"/>
          <w:sz w:val="22"/>
          <w:szCs w:val="22"/>
        </w:rPr>
        <w:t xml:space="preserve">    № </w:t>
      </w:r>
      <w:r w:rsidR="003D602D">
        <w:rPr>
          <w:snapToGrid w:val="0"/>
          <w:sz w:val="22"/>
          <w:szCs w:val="22"/>
        </w:rPr>
        <w:t xml:space="preserve"> </w:t>
      </w:r>
      <w:r w:rsidR="00BE7991">
        <w:rPr>
          <w:snapToGrid w:val="0"/>
          <w:sz w:val="22"/>
          <w:szCs w:val="22"/>
        </w:rPr>
        <w:t xml:space="preserve">9 </w:t>
      </w:r>
      <w:r w:rsidR="003D602D">
        <w:rPr>
          <w:snapToGrid w:val="0"/>
          <w:sz w:val="22"/>
          <w:szCs w:val="22"/>
        </w:rPr>
        <w:t xml:space="preserve">  </w:t>
      </w:r>
      <w:r w:rsidRPr="002870D1">
        <w:rPr>
          <w:snapToGrid w:val="0"/>
          <w:sz w:val="22"/>
          <w:szCs w:val="22"/>
        </w:rPr>
        <w:t xml:space="preserve"> от  </w:t>
      </w:r>
      <w:r w:rsidR="00BE7991">
        <w:rPr>
          <w:snapToGrid w:val="0"/>
          <w:sz w:val="22"/>
          <w:szCs w:val="22"/>
        </w:rPr>
        <w:t>29</w:t>
      </w:r>
      <w:r w:rsidR="00B65202">
        <w:rPr>
          <w:snapToGrid w:val="0"/>
          <w:sz w:val="22"/>
          <w:szCs w:val="22"/>
        </w:rPr>
        <w:t xml:space="preserve">  </w:t>
      </w:r>
      <w:r w:rsidR="00BE7991">
        <w:rPr>
          <w:snapToGrid w:val="0"/>
          <w:sz w:val="22"/>
          <w:szCs w:val="22"/>
        </w:rPr>
        <w:t>.12</w:t>
      </w:r>
      <w:r w:rsidRPr="002870D1">
        <w:rPr>
          <w:snapToGrid w:val="0"/>
          <w:sz w:val="22"/>
          <w:szCs w:val="22"/>
        </w:rPr>
        <w:t xml:space="preserve">  20</w:t>
      </w:r>
      <w:r w:rsidR="003D602D">
        <w:rPr>
          <w:snapToGrid w:val="0"/>
          <w:sz w:val="22"/>
          <w:szCs w:val="22"/>
        </w:rPr>
        <w:t>20</w:t>
      </w:r>
      <w:r w:rsidRPr="002870D1">
        <w:rPr>
          <w:snapToGrid w:val="0"/>
          <w:sz w:val="22"/>
          <w:szCs w:val="22"/>
        </w:rPr>
        <w:t>г.</w:t>
      </w:r>
    </w:p>
    <w:p w:rsidR="002463E0" w:rsidRPr="002870D1" w:rsidRDefault="002463E0" w:rsidP="002463E0">
      <w:pPr>
        <w:pStyle w:val="ConsNormal"/>
        <w:ind w:firstLine="0"/>
        <w:jc w:val="right"/>
        <w:rPr>
          <w:rFonts w:ascii="Times New Roman" w:hAnsi="Times New Roman"/>
          <w:sz w:val="22"/>
          <w:szCs w:val="22"/>
        </w:rPr>
      </w:pPr>
    </w:p>
    <w:p w:rsidR="002463E0" w:rsidRPr="002870D1" w:rsidRDefault="002463E0" w:rsidP="002463E0">
      <w:pPr>
        <w:pStyle w:val="ConsNormal"/>
        <w:ind w:firstLine="0"/>
        <w:jc w:val="right"/>
        <w:rPr>
          <w:rFonts w:ascii="Times New Roman" w:hAnsi="Times New Roman"/>
          <w:sz w:val="22"/>
          <w:szCs w:val="22"/>
        </w:rPr>
      </w:pPr>
    </w:p>
    <w:p w:rsidR="002463E0" w:rsidRPr="002870D1" w:rsidRDefault="002463E0" w:rsidP="002463E0">
      <w:pPr>
        <w:pStyle w:val="ConsNormal"/>
        <w:ind w:firstLine="0"/>
        <w:jc w:val="right"/>
        <w:rPr>
          <w:rFonts w:ascii="Times New Roman" w:hAnsi="Times New Roman"/>
          <w:sz w:val="22"/>
          <w:szCs w:val="22"/>
        </w:rPr>
      </w:pPr>
    </w:p>
    <w:p w:rsidR="002463E0" w:rsidRPr="002870D1" w:rsidRDefault="002463E0" w:rsidP="002463E0">
      <w:pPr>
        <w:rPr>
          <w:snapToGrid w:val="0"/>
          <w:sz w:val="22"/>
          <w:szCs w:val="22"/>
        </w:rPr>
      </w:pPr>
    </w:p>
    <w:tbl>
      <w:tblPr>
        <w:tblW w:w="9390" w:type="dxa"/>
        <w:tblLayout w:type="fixed"/>
        <w:tblCellMar>
          <w:left w:w="30" w:type="dxa"/>
          <w:right w:w="30" w:type="dxa"/>
        </w:tblCellMar>
        <w:tblLook w:val="0000"/>
      </w:tblPr>
      <w:tblGrid>
        <w:gridCol w:w="7410"/>
        <w:gridCol w:w="1980"/>
      </w:tblGrid>
      <w:tr w:rsidR="002463E0" w:rsidRPr="002870D1" w:rsidTr="00890712">
        <w:trPr>
          <w:trHeight w:val="298"/>
        </w:trPr>
        <w:tc>
          <w:tcPr>
            <w:tcW w:w="9390" w:type="dxa"/>
            <w:gridSpan w:val="2"/>
            <w:tcBorders>
              <w:right w:val="nil"/>
            </w:tcBorders>
          </w:tcPr>
          <w:p w:rsidR="002463E0" w:rsidRPr="002870D1" w:rsidRDefault="002463E0" w:rsidP="00890712">
            <w:pPr>
              <w:autoSpaceDE w:val="0"/>
              <w:autoSpaceDN w:val="0"/>
              <w:adjustRightInd w:val="0"/>
              <w:jc w:val="center"/>
              <w:rPr>
                <w:b/>
                <w:bCs/>
                <w:color w:val="000000"/>
                <w:sz w:val="22"/>
                <w:szCs w:val="22"/>
              </w:rPr>
            </w:pPr>
            <w:r w:rsidRPr="002870D1">
              <w:rPr>
                <w:b/>
                <w:bCs/>
                <w:color w:val="000000"/>
                <w:sz w:val="22"/>
                <w:szCs w:val="22"/>
              </w:rPr>
              <w:t>Программа</w:t>
            </w:r>
          </w:p>
        </w:tc>
      </w:tr>
      <w:tr w:rsidR="002463E0" w:rsidRPr="002870D1" w:rsidTr="00890712">
        <w:trPr>
          <w:trHeight w:val="298"/>
        </w:trPr>
        <w:tc>
          <w:tcPr>
            <w:tcW w:w="9390" w:type="dxa"/>
            <w:gridSpan w:val="2"/>
            <w:tcBorders>
              <w:right w:val="nil"/>
            </w:tcBorders>
          </w:tcPr>
          <w:p w:rsidR="002463E0" w:rsidRPr="002870D1" w:rsidRDefault="002463E0" w:rsidP="00890712">
            <w:pPr>
              <w:autoSpaceDE w:val="0"/>
              <w:autoSpaceDN w:val="0"/>
              <w:adjustRightInd w:val="0"/>
              <w:jc w:val="center"/>
              <w:rPr>
                <w:b/>
                <w:bCs/>
                <w:color w:val="000000"/>
                <w:sz w:val="22"/>
                <w:szCs w:val="22"/>
              </w:rPr>
            </w:pPr>
            <w:r w:rsidRPr="002870D1">
              <w:rPr>
                <w:b/>
                <w:bCs/>
                <w:color w:val="000000"/>
                <w:sz w:val="22"/>
                <w:szCs w:val="22"/>
              </w:rPr>
              <w:t>муниципальных внутренних заимствований</w:t>
            </w:r>
          </w:p>
        </w:tc>
      </w:tr>
      <w:tr w:rsidR="002463E0" w:rsidRPr="002870D1" w:rsidTr="00890712">
        <w:trPr>
          <w:trHeight w:val="298"/>
        </w:trPr>
        <w:tc>
          <w:tcPr>
            <w:tcW w:w="9390" w:type="dxa"/>
            <w:gridSpan w:val="2"/>
            <w:tcBorders>
              <w:right w:val="nil"/>
            </w:tcBorders>
          </w:tcPr>
          <w:p w:rsidR="002463E0" w:rsidRPr="002870D1" w:rsidRDefault="002463E0" w:rsidP="00890712">
            <w:pPr>
              <w:autoSpaceDE w:val="0"/>
              <w:autoSpaceDN w:val="0"/>
              <w:adjustRightInd w:val="0"/>
              <w:jc w:val="center"/>
              <w:rPr>
                <w:b/>
                <w:bCs/>
                <w:color w:val="000000"/>
                <w:sz w:val="22"/>
                <w:szCs w:val="22"/>
              </w:rPr>
            </w:pPr>
            <w:r w:rsidRPr="002870D1">
              <w:rPr>
                <w:b/>
                <w:bCs/>
                <w:color w:val="000000"/>
                <w:sz w:val="22"/>
                <w:szCs w:val="22"/>
              </w:rPr>
              <w:t xml:space="preserve">Кировского сельского муниципального образования Республики Калмыкия </w:t>
            </w:r>
          </w:p>
          <w:p w:rsidR="002463E0" w:rsidRPr="002870D1" w:rsidRDefault="002463E0" w:rsidP="00890712">
            <w:pPr>
              <w:autoSpaceDE w:val="0"/>
              <w:autoSpaceDN w:val="0"/>
              <w:adjustRightInd w:val="0"/>
              <w:jc w:val="center"/>
              <w:rPr>
                <w:b/>
                <w:bCs/>
                <w:color w:val="000000"/>
                <w:sz w:val="22"/>
                <w:szCs w:val="22"/>
              </w:rPr>
            </w:pPr>
            <w:r w:rsidRPr="002870D1">
              <w:rPr>
                <w:b/>
                <w:bCs/>
                <w:color w:val="000000"/>
                <w:sz w:val="22"/>
                <w:szCs w:val="22"/>
              </w:rPr>
              <w:t xml:space="preserve"> на 202</w:t>
            </w:r>
            <w:r w:rsidR="00DB6048">
              <w:rPr>
                <w:b/>
                <w:bCs/>
                <w:color w:val="000000"/>
                <w:sz w:val="22"/>
                <w:szCs w:val="22"/>
              </w:rPr>
              <w:t>1</w:t>
            </w:r>
            <w:r w:rsidRPr="002870D1">
              <w:rPr>
                <w:b/>
                <w:bCs/>
                <w:color w:val="000000"/>
                <w:sz w:val="22"/>
                <w:szCs w:val="22"/>
              </w:rPr>
              <w:t xml:space="preserve"> год </w:t>
            </w:r>
          </w:p>
          <w:p w:rsidR="002463E0" w:rsidRPr="002870D1" w:rsidRDefault="002463E0" w:rsidP="00890712">
            <w:pPr>
              <w:autoSpaceDE w:val="0"/>
              <w:autoSpaceDN w:val="0"/>
              <w:adjustRightInd w:val="0"/>
              <w:jc w:val="center"/>
              <w:rPr>
                <w:b/>
                <w:bCs/>
                <w:color w:val="000000"/>
                <w:sz w:val="22"/>
                <w:szCs w:val="22"/>
              </w:rPr>
            </w:pPr>
          </w:p>
        </w:tc>
      </w:tr>
      <w:tr w:rsidR="002463E0" w:rsidRPr="002870D1" w:rsidTr="00890712">
        <w:trPr>
          <w:trHeight w:val="298"/>
        </w:trPr>
        <w:tc>
          <w:tcPr>
            <w:tcW w:w="7410" w:type="dxa"/>
            <w:tcBorders>
              <w:top w:val="single" w:sz="6" w:space="0" w:color="auto"/>
              <w:left w:val="single" w:sz="6" w:space="0" w:color="auto"/>
              <w:bottom w:val="nil"/>
              <w:right w:val="single" w:sz="6" w:space="0" w:color="auto"/>
            </w:tcBorders>
          </w:tcPr>
          <w:p w:rsidR="002463E0" w:rsidRPr="002870D1" w:rsidRDefault="002463E0" w:rsidP="00890712">
            <w:pPr>
              <w:autoSpaceDE w:val="0"/>
              <w:autoSpaceDN w:val="0"/>
              <w:adjustRightInd w:val="0"/>
              <w:jc w:val="center"/>
              <w:rPr>
                <w:b/>
                <w:bCs/>
                <w:color w:val="000000"/>
                <w:sz w:val="22"/>
                <w:szCs w:val="22"/>
              </w:rPr>
            </w:pPr>
            <w:r w:rsidRPr="002870D1">
              <w:rPr>
                <w:b/>
                <w:bCs/>
                <w:color w:val="000000"/>
                <w:sz w:val="22"/>
                <w:szCs w:val="22"/>
              </w:rPr>
              <w:t>Вид заимствований</w:t>
            </w:r>
          </w:p>
        </w:tc>
        <w:tc>
          <w:tcPr>
            <w:tcW w:w="1980" w:type="dxa"/>
            <w:tcBorders>
              <w:top w:val="single" w:sz="6" w:space="0" w:color="auto"/>
              <w:left w:val="single" w:sz="6" w:space="0" w:color="auto"/>
              <w:bottom w:val="nil"/>
              <w:right w:val="single" w:sz="6" w:space="0" w:color="auto"/>
            </w:tcBorders>
          </w:tcPr>
          <w:p w:rsidR="002463E0" w:rsidRPr="002870D1" w:rsidRDefault="002463E0" w:rsidP="00DB6048">
            <w:pPr>
              <w:autoSpaceDE w:val="0"/>
              <w:autoSpaceDN w:val="0"/>
              <w:adjustRightInd w:val="0"/>
              <w:jc w:val="right"/>
              <w:rPr>
                <w:color w:val="000000"/>
                <w:sz w:val="22"/>
                <w:szCs w:val="22"/>
              </w:rPr>
            </w:pPr>
            <w:r w:rsidRPr="002870D1">
              <w:rPr>
                <w:color w:val="000000"/>
                <w:sz w:val="22"/>
                <w:szCs w:val="22"/>
              </w:rPr>
              <w:t>202</w:t>
            </w:r>
            <w:r w:rsidR="00DB6048">
              <w:rPr>
                <w:color w:val="000000"/>
                <w:sz w:val="22"/>
                <w:szCs w:val="22"/>
              </w:rPr>
              <w:t>1</w:t>
            </w:r>
            <w:r w:rsidRPr="002870D1">
              <w:rPr>
                <w:color w:val="000000"/>
                <w:sz w:val="22"/>
                <w:szCs w:val="22"/>
              </w:rPr>
              <w:t xml:space="preserve"> г.</w:t>
            </w:r>
          </w:p>
        </w:tc>
      </w:tr>
      <w:tr w:rsidR="002463E0" w:rsidRPr="002870D1" w:rsidTr="00890712">
        <w:trPr>
          <w:trHeight w:val="298"/>
        </w:trPr>
        <w:tc>
          <w:tcPr>
            <w:tcW w:w="7410" w:type="dxa"/>
            <w:tcBorders>
              <w:top w:val="nil"/>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center"/>
              <w:rPr>
                <w:b/>
                <w:bCs/>
                <w:color w:val="000000"/>
                <w:sz w:val="22"/>
                <w:szCs w:val="22"/>
              </w:rPr>
            </w:pPr>
          </w:p>
        </w:tc>
        <w:tc>
          <w:tcPr>
            <w:tcW w:w="1980" w:type="dxa"/>
            <w:tcBorders>
              <w:top w:val="nil"/>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p>
        </w:tc>
      </w:tr>
      <w:tr w:rsidR="002463E0" w:rsidRPr="002870D1" w:rsidTr="00890712">
        <w:trPr>
          <w:trHeight w:val="598"/>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Внутренние заимствования (привлечение/погашение) в том числе:</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298"/>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b/>
                <w:bCs/>
                <w:color w:val="000000"/>
                <w:sz w:val="22"/>
                <w:szCs w:val="22"/>
              </w:rPr>
            </w:pPr>
            <w:r w:rsidRPr="002870D1">
              <w:rPr>
                <w:b/>
                <w:bCs/>
                <w:color w:val="000000"/>
                <w:sz w:val="22"/>
                <w:szCs w:val="22"/>
              </w:rPr>
              <w:t>Кредиты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298"/>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Получение кредитов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598"/>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Погашение основной суммы долга по кредитам от кредитных организаций</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984"/>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b/>
                <w:bCs/>
                <w:color w:val="000000"/>
                <w:sz w:val="22"/>
                <w:szCs w:val="22"/>
              </w:rPr>
            </w:pPr>
            <w:r w:rsidRPr="002870D1">
              <w:rPr>
                <w:b/>
                <w:bCs/>
                <w:color w:val="000000"/>
                <w:sz w:val="22"/>
                <w:szCs w:val="22"/>
              </w:rPr>
              <w:t>Бюджетные кредиты от других бюджетов бюджетной системы Российской Федерации в валюте Российской Федерации</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583"/>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Получение бюджетных кредитов</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924"/>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 xml:space="preserve">Получение бюджетных кредитов на пополнение остатков средств на счетах бюджетов </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color w:val="000000"/>
                <w:sz w:val="22"/>
                <w:szCs w:val="22"/>
              </w:rPr>
            </w:pPr>
            <w:r w:rsidRPr="002870D1">
              <w:rPr>
                <w:color w:val="000000"/>
                <w:sz w:val="22"/>
                <w:szCs w:val="22"/>
              </w:rPr>
              <w:t>0</w:t>
            </w:r>
          </w:p>
        </w:tc>
      </w:tr>
      <w:tr w:rsidR="002463E0" w:rsidRPr="002870D1" w:rsidTr="00890712">
        <w:trPr>
          <w:trHeight w:val="826"/>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Погашение основной суммы долга по бюджетным кредитам</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rFonts w:ascii="Arial" w:hAnsi="Arial" w:cs="Arial"/>
                <w:color w:val="000000"/>
                <w:sz w:val="22"/>
                <w:szCs w:val="22"/>
              </w:rPr>
            </w:pPr>
            <w:r w:rsidRPr="002870D1">
              <w:rPr>
                <w:rFonts w:ascii="Arial" w:hAnsi="Arial" w:cs="Arial"/>
                <w:color w:val="000000"/>
                <w:sz w:val="22"/>
                <w:szCs w:val="22"/>
              </w:rPr>
              <w:t>0</w:t>
            </w:r>
          </w:p>
        </w:tc>
      </w:tr>
      <w:tr w:rsidR="002463E0" w:rsidRPr="002870D1" w:rsidTr="00890712">
        <w:trPr>
          <w:trHeight w:val="826"/>
        </w:trPr>
        <w:tc>
          <w:tcPr>
            <w:tcW w:w="741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rPr>
                <w:color w:val="000000"/>
                <w:sz w:val="22"/>
                <w:szCs w:val="22"/>
              </w:rPr>
            </w:pPr>
            <w:r w:rsidRPr="002870D1">
              <w:rPr>
                <w:color w:val="000000"/>
                <w:sz w:val="22"/>
                <w:szCs w:val="22"/>
              </w:rPr>
              <w:t>Погашение основной суммы долга по бюджетным кредитам на пополнение остатков средств на счетах бюджетов</w:t>
            </w:r>
          </w:p>
        </w:tc>
        <w:tc>
          <w:tcPr>
            <w:tcW w:w="1980" w:type="dxa"/>
            <w:tcBorders>
              <w:top w:val="single" w:sz="6" w:space="0" w:color="auto"/>
              <w:left w:val="single" w:sz="6" w:space="0" w:color="auto"/>
              <w:bottom w:val="single" w:sz="6" w:space="0" w:color="auto"/>
              <w:right w:val="single" w:sz="6" w:space="0" w:color="auto"/>
            </w:tcBorders>
          </w:tcPr>
          <w:p w:rsidR="002463E0" w:rsidRPr="002870D1" w:rsidRDefault="002463E0" w:rsidP="00890712">
            <w:pPr>
              <w:autoSpaceDE w:val="0"/>
              <w:autoSpaceDN w:val="0"/>
              <w:adjustRightInd w:val="0"/>
              <w:jc w:val="right"/>
              <w:rPr>
                <w:rFonts w:ascii="Arial" w:hAnsi="Arial" w:cs="Arial"/>
                <w:color w:val="000000"/>
                <w:sz w:val="22"/>
                <w:szCs w:val="22"/>
              </w:rPr>
            </w:pPr>
            <w:r w:rsidRPr="002870D1">
              <w:rPr>
                <w:rFonts w:ascii="Arial" w:hAnsi="Arial" w:cs="Arial"/>
                <w:color w:val="000000"/>
                <w:sz w:val="22"/>
                <w:szCs w:val="22"/>
              </w:rPr>
              <w:t>0</w:t>
            </w:r>
          </w:p>
        </w:tc>
      </w:tr>
    </w:tbl>
    <w:p w:rsidR="002463E0" w:rsidRPr="002870D1" w:rsidRDefault="002463E0">
      <w:pPr>
        <w:rPr>
          <w:sz w:val="22"/>
          <w:szCs w:val="22"/>
        </w:rPr>
      </w:pPr>
    </w:p>
    <w:p w:rsidR="006400D0" w:rsidRPr="002870D1" w:rsidRDefault="006400D0">
      <w:pPr>
        <w:rPr>
          <w:sz w:val="22"/>
          <w:szCs w:val="22"/>
        </w:rPr>
      </w:pPr>
    </w:p>
    <w:p w:rsidR="006400D0" w:rsidRPr="002870D1" w:rsidRDefault="006400D0">
      <w:pPr>
        <w:rPr>
          <w:sz w:val="22"/>
          <w:szCs w:val="22"/>
        </w:rPr>
      </w:pPr>
    </w:p>
    <w:p w:rsidR="006400D0" w:rsidRPr="002870D1" w:rsidRDefault="006400D0">
      <w:pPr>
        <w:rPr>
          <w:sz w:val="22"/>
          <w:szCs w:val="22"/>
        </w:rPr>
      </w:pPr>
    </w:p>
    <w:p w:rsidR="006400D0" w:rsidRPr="002870D1" w:rsidRDefault="006400D0">
      <w:pPr>
        <w:rPr>
          <w:sz w:val="22"/>
          <w:szCs w:val="22"/>
        </w:rPr>
      </w:pPr>
    </w:p>
    <w:p w:rsidR="006400D0" w:rsidRPr="002870D1" w:rsidRDefault="006400D0">
      <w:pPr>
        <w:rPr>
          <w:sz w:val="22"/>
          <w:szCs w:val="22"/>
        </w:rPr>
      </w:pPr>
    </w:p>
    <w:p w:rsidR="00B54F20" w:rsidRDefault="00B54F20">
      <w:pPr>
        <w:rPr>
          <w:sz w:val="22"/>
          <w:szCs w:val="22"/>
        </w:rPr>
      </w:pPr>
    </w:p>
    <w:p w:rsidR="00E61316" w:rsidRDefault="00E61316">
      <w:pPr>
        <w:rPr>
          <w:sz w:val="22"/>
          <w:szCs w:val="22"/>
        </w:rPr>
      </w:pPr>
    </w:p>
    <w:p w:rsidR="00E61316" w:rsidRPr="002870D1" w:rsidRDefault="00E61316">
      <w:pPr>
        <w:rPr>
          <w:sz w:val="22"/>
          <w:szCs w:val="22"/>
        </w:rPr>
      </w:pPr>
    </w:p>
    <w:p w:rsidR="006400D0" w:rsidRPr="002870D1" w:rsidRDefault="006400D0">
      <w:pPr>
        <w:rPr>
          <w:sz w:val="22"/>
          <w:szCs w:val="22"/>
        </w:rPr>
      </w:pPr>
    </w:p>
    <w:p w:rsidR="00406113" w:rsidRDefault="00406113" w:rsidP="008F5A6B">
      <w:pPr>
        <w:jc w:val="right"/>
        <w:rPr>
          <w:sz w:val="22"/>
          <w:szCs w:val="22"/>
        </w:rPr>
      </w:pPr>
    </w:p>
    <w:p w:rsidR="008F5A6B" w:rsidRPr="002870D1" w:rsidRDefault="008F5A6B" w:rsidP="008F5A6B">
      <w:pPr>
        <w:jc w:val="right"/>
        <w:rPr>
          <w:sz w:val="22"/>
          <w:szCs w:val="22"/>
        </w:rPr>
      </w:pPr>
      <w:r w:rsidRPr="002870D1">
        <w:rPr>
          <w:sz w:val="22"/>
          <w:szCs w:val="22"/>
        </w:rPr>
        <w:lastRenderedPageBreak/>
        <w:t xml:space="preserve">                      Приложение № 9</w:t>
      </w:r>
    </w:p>
    <w:p w:rsidR="008F5A6B" w:rsidRPr="002870D1" w:rsidRDefault="008F5A6B" w:rsidP="008F5A6B">
      <w:pPr>
        <w:jc w:val="right"/>
        <w:rPr>
          <w:sz w:val="22"/>
          <w:szCs w:val="22"/>
        </w:rPr>
      </w:pPr>
      <w:r w:rsidRPr="002870D1">
        <w:rPr>
          <w:sz w:val="22"/>
          <w:szCs w:val="22"/>
        </w:rPr>
        <w:t xml:space="preserve">к решению Собрания депутатов </w:t>
      </w:r>
    </w:p>
    <w:p w:rsidR="008F5A6B" w:rsidRPr="002870D1" w:rsidRDefault="008F5A6B" w:rsidP="008F5A6B">
      <w:pPr>
        <w:jc w:val="right"/>
        <w:rPr>
          <w:sz w:val="22"/>
          <w:szCs w:val="22"/>
        </w:rPr>
      </w:pPr>
      <w:r w:rsidRPr="002870D1">
        <w:rPr>
          <w:sz w:val="22"/>
          <w:szCs w:val="22"/>
        </w:rPr>
        <w:t xml:space="preserve">Кировского сельского муниципального образования </w:t>
      </w:r>
    </w:p>
    <w:p w:rsidR="008F5A6B" w:rsidRPr="002870D1" w:rsidRDefault="008F5A6B" w:rsidP="008F5A6B">
      <w:pPr>
        <w:jc w:val="right"/>
        <w:rPr>
          <w:sz w:val="22"/>
          <w:szCs w:val="22"/>
        </w:rPr>
      </w:pPr>
      <w:r w:rsidRPr="002870D1">
        <w:rPr>
          <w:sz w:val="22"/>
          <w:szCs w:val="22"/>
        </w:rPr>
        <w:t xml:space="preserve">« О бюджете Кировского сельского муниципального образования </w:t>
      </w:r>
    </w:p>
    <w:p w:rsidR="008F5A6B" w:rsidRPr="002870D1" w:rsidRDefault="008F5A6B" w:rsidP="008F5A6B">
      <w:pPr>
        <w:jc w:val="right"/>
        <w:rPr>
          <w:sz w:val="22"/>
          <w:szCs w:val="22"/>
        </w:rPr>
      </w:pPr>
      <w:r w:rsidRPr="002870D1">
        <w:rPr>
          <w:sz w:val="22"/>
          <w:szCs w:val="22"/>
        </w:rPr>
        <w:t>Республики Калмыкия на  202</w:t>
      </w:r>
      <w:r w:rsidR="003D602D">
        <w:rPr>
          <w:sz w:val="22"/>
          <w:szCs w:val="22"/>
        </w:rPr>
        <w:t>1</w:t>
      </w:r>
      <w:r w:rsidRPr="002870D1">
        <w:rPr>
          <w:sz w:val="22"/>
          <w:szCs w:val="22"/>
        </w:rPr>
        <w:t xml:space="preserve"> год»</w:t>
      </w:r>
    </w:p>
    <w:p w:rsidR="006400D0" w:rsidRPr="002870D1" w:rsidRDefault="00E733E2" w:rsidP="008F5A6B">
      <w:pPr>
        <w:jc w:val="right"/>
        <w:rPr>
          <w:sz w:val="22"/>
          <w:szCs w:val="22"/>
        </w:rPr>
      </w:pPr>
      <w:r w:rsidRPr="002870D1">
        <w:rPr>
          <w:sz w:val="22"/>
          <w:szCs w:val="22"/>
        </w:rPr>
        <w:t>№</w:t>
      </w:r>
      <w:r w:rsidR="003D602D">
        <w:rPr>
          <w:sz w:val="22"/>
          <w:szCs w:val="22"/>
        </w:rPr>
        <w:t xml:space="preserve">  </w:t>
      </w:r>
      <w:r w:rsidR="00BE7991">
        <w:rPr>
          <w:sz w:val="22"/>
          <w:szCs w:val="22"/>
        </w:rPr>
        <w:t>9</w:t>
      </w:r>
      <w:r w:rsidR="003D602D">
        <w:rPr>
          <w:sz w:val="22"/>
          <w:szCs w:val="22"/>
        </w:rPr>
        <w:t xml:space="preserve"> </w:t>
      </w:r>
      <w:r w:rsidR="00B65202">
        <w:rPr>
          <w:sz w:val="22"/>
          <w:szCs w:val="22"/>
        </w:rPr>
        <w:t xml:space="preserve">  от 29</w:t>
      </w:r>
      <w:r w:rsidR="008F5A6B" w:rsidRPr="002870D1">
        <w:rPr>
          <w:sz w:val="22"/>
          <w:szCs w:val="22"/>
        </w:rPr>
        <w:t xml:space="preserve">  декабря 20</w:t>
      </w:r>
      <w:r w:rsidR="003D602D">
        <w:rPr>
          <w:sz w:val="22"/>
          <w:szCs w:val="22"/>
        </w:rPr>
        <w:t>20</w:t>
      </w:r>
      <w:r w:rsidR="008F5A6B" w:rsidRPr="002870D1">
        <w:rPr>
          <w:sz w:val="22"/>
          <w:szCs w:val="22"/>
        </w:rPr>
        <w:t>г</w:t>
      </w:r>
    </w:p>
    <w:p w:rsidR="00E81782" w:rsidRPr="002870D1" w:rsidRDefault="00E81782" w:rsidP="008F5A6B">
      <w:pPr>
        <w:jc w:val="right"/>
        <w:rPr>
          <w:sz w:val="22"/>
          <w:szCs w:val="22"/>
        </w:rPr>
      </w:pPr>
    </w:p>
    <w:p w:rsidR="00E81782" w:rsidRPr="002870D1" w:rsidRDefault="00E81782" w:rsidP="008F5A6B">
      <w:pPr>
        <w:jc w:val="right"/>
        <w:rPr>
          <w:sz w:val="22"/>
          <w:szCs w:val="22"/>
        </w:rPr>
      </w:pPr>
    </w:p>
    <w:p w:rsidR="00E81782" w:rsidRPr="002870D1" w:rsidRDefault="00E81782" w:rsidP="008F5A6B">
      <w:pPr>
        <w:jc w:val="right"/>
        <w:rPr>
          <w:sz w:val="22"/>
          <w:szCs w:val="22"/>
        </w:rPr>
      </w:pPr>
    </w:p>
    <w:p w:rsidR="00E81782" w:rsidRPr="002870D1" w:rsidRDefault="00E81782" w:rsidP="008F5A6B">
      <w:pPr>
        <w:jc w:val="right"/>
        <w:rPr>
          <w:sz w:val="22"/>
          <w:szCs w:val="22"/>
        </w:rPr>
      </w:pPr>
    </w:p>
    <w:p w:rsidR="00E81782" w:rsidRPr="002870D1" w:rsidRDefault="00E81782" w:rsidP="008F5A6B">
      <w:pPr>
        <w:jc w:val="right"/>
        <w:rPr>
          <w:sz w:val="22"/>
          <w:szCs w:val="22"/>
        </w:rPr>
      </w:pPr>
    </w:p>
    <w:p w:rsidR="00E81782" w:rsidRPr="002870D1" w:rsidRDefault="00E81782" w:rsidP="00F26CB1">
      <w:pPr>
        <w:jc w:val="center"/>
        <w:rPr>
          <w:sz w:val="22"/>
          <w:szCs w:val="22"/>
        </w:rPr>
      </w:pPr>
    </w:p>
    <w:p w:rsidR="00E81782" w:rsidRPr="002870D1" w:rsidRDefault="00E81782" w:rsidP="008F5A6B">
      <w:pPr>
        <w:jc w:val="right"/>
        <w:rPr>
          <w:sz w:val="22"/>
          <w:szCs w:val="22"/>
        </w:rPr>
      </w:pPr>
    </w:p>
    <w:p w:rsidR="00E81782" w:rsidRDefault="00E81782" w:rsidP="007B3D3B">
      <w:pPr>
        <w:jc w:val="center"/>
        <w:rPr>
          <w:b/>
          <w:sz w:val="22"/>
          <w:szCs w:val="22"/>
        </w:rPr>
      </w:pPr>
      <w:r w:rsidRPr="002870D1">
        <w:rPr>
          <w:b/>
          <w:bCs/>
          <w:sz w:val="22"/>
          <w:szCs w:val="22"/>
        </w:rPr>
        <w:t xml:space="preserve">Перечень  главных администраторов источников финансирования дефицита бюджета Кировского </w:t>
      </w:r>
      <w:r w:rsidRPr="002870D1">
        <w:rPr>
          <w:b/>
          <w:sz w:val="22"/>
          <w:szCs w:val="22"/>
        </w:rPr>
        <w:t>сельского муниципального образования Республики Калмыкия на 202</w:t>
      </w:r>
      <w:r w:rsidR="00DB6048">
        <w:rPr>
          <w:b/>
          <w:sz w:val="22"/>
          <w:szCs w:val="22"/>
        </w:rPr>
        <w:t>1</w:t>
      </w:r>
      <w:r w:rsidRPr="002870D1">
        <w:rPr>
          <w:b/>
          <w:sz w:val="22"/>
          <w:szCs w:val="22"/>
        </w:rPr>
        <w:t xml:space="preserve"> г</w:t>
      </w:r>
    </w:p>
    <w:p w:rsidR="00356795" w:rsidRDefault="00356795" w:rsidP="007B3D3B">
      <w:pPr>
        <w:jc w:val="center"/>
        <w:rPr>
          <w:b/>
          <w:sz w:val="22"/>
          <w:szCs w:val="22"/>
        </w:rPr>
      </w:pPr>
    </w:p>
    <w:p w:rsidR="00356795" w:rsidRDefault="00356795" w:rsidP="007B3D3B">
      <w:pPr>
        <w:jc w:val="center"/>
        <w:rPr>
          <w:b/>
          <w:sz w:val="22"/>
          <w:szCs w:val="22"/>
        </w:rPr>
      </w:pPr>
    </w:p>
    <w:p w:rsidR="00356795" w:rsidRDefault="00356795" w:rsidP="007B3D3B">
      <w:pPr>
        <w:jc w:val="center"/>
        <w:rPr>
          <w:b/>
          <w:sz w:val="22"/>
          <w:szCs w:val="22"/>
        </w:rPr>
      </w:pPr>
    </w:p>
    <w:p w:rsidR="00356795" w:rsidRDefault="00356795" w:rsidP="007B3D3B">
      <w:pPr>
        <w:jc w:val="center"/>
        <w:rPr>
          <w:b/>
          <w:sz w:val="22"/>
          <w:szCs w:val="22"/>
        </w:rPr>
      </w:pPr>
    </w:p>
    <w:p w:rsidR="00356795" w:rsidRPr="002870D1" w:rsidRDefault="00356795" w:rsidP="007B3D3B">
      <w:pPr>
        <w:jc w:val="center"/>
        <w:rPr>
          <w:sz w:val="22"/>
          <w:szCs w:val="22"/>
        </w:rPr>
      </w:pPr>
    </w:p>
    <w:p w:rsidR="00E81782" w:rsidRPr="002870D1" w:rsidRDefault="00E81782" w:rsidP="007B3D3B">
      <w:pPr>
        <w:jc w:val="center"/>
        <w:rPr>
          <w:sz w:val="22"/>
          <w:szCs w:val="22"/>
        </w:rPr>
      </w:pPr>
    </w:p>
    <w:p w:rsidR="00D13AE3" w:rsidRPr="002870D1" w:rsidRDefault="00D13AE3" w:rsidP="00E81782">
      <w:pPr>
        <w:jc w:val="center"/>
        <w:rPr>
          <w:sz w:val="22"/>
          <w:szCs w:val="22"/>
        </w:rPr>
      </w:pPr>
    </w:p>
    <w:p w:rsidR="00D13AE3" w:rsidRPr="002870D1" w:rsidRDefault="00D13AE3" w:rsidP="00E81782">
      <w:pPr>
        <w:jc w:val="center"/>
        <w:rPr>
          <w:sz w:val="22"/>
          <w:szCs w:val="22"/>
        </w:rPr>
      </w:pPr>
    </w:p>
    <w:tbl>
      <w:tblPr>
        <w:tblW w:w="9375" w:type="dxa"/>
        <w:tblInd w:w="93" w:type="dxa"/>
        <w:tblLook w:val="0000"/>
      </w:tblPr>
      <w:tblGrid>
        <w:gridCol w:w="1100"/>
        <w:gridCol w:w="4120"/>
        <w:gridCol w:w="4155"/>
      </w:tblGrid>
      <w:tr w:rsidR="00D13AE3" w:rsidRPr="002870D1" w:rsidTr="00890712">
        <w:trPr>
          <w:trHeight w:val="106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D13AE3" w:rsidRPr="002870D1" w:rsidRDefault="00D13AE3" w:rsidP="00890712">
            <w:pPr>
              <w:ind w:left="-93" w:firstLine="93"/>
              <w:jc w:val="center"/>
              <w:rPr>
                <w:b/>
                <w:bCs/>
                <w:sz w:val="22"/>
                <w:szCs w:val="22"/>
              </w:rPr>
            </w:pPr>
            <w:r w:rsidRPr="002870D1">
              <w:rPr>
                <w:b/>
                <w:bCs/>
                <w:sz w:val="22"/>
                <w:szCs w:val="22"/>
              </w:rPr>
              <w:t>Код главы</w:t>
            </w:r>
          </w:p>
        </w:tc>
        <w:tc>
          <w:tcPr>
            <w:tcW w:w="4120" w:type="dxa"/>
            <w:tcBorders>
              <w:top w:val="single" w:sz="4" w:space="0" w:color="auto"/>
              <w:left w:val="nil"/>
              <w:bottom w:val="single" w:sz="4" w:space="0" w:color="auto"/>
              <w:right w:val="single" w:sz="4" w:space="0" w:color="auto"/>
            </w:tcBorders>
            <w:shd w:val="clear" w:color="auto" w:fill="auto"/>
            <w:noWrap/>
            <w:vAlign w:val="bottom"/>
          </w:tcPr>
          <w:p w:rsidR="00D13AE3" w:rsidRPr="002870D1" w:rsidRDefault="00D13AE3" w:rsidP="00890712">
            <w:pPr>
              <w:jc w:val="center"/>
              <w:rPr>
                <w:b/>
                <w:bCs/>
                <w:sz w:val="22"/>
                <w:szCs w:val="22"/>
              </w:rPr>
            </w:pPr>
            <w:r w:rsidRPr="002870D1">
              <w:rPr>
                <w:b/>
                <w:bCs/>
                <w:sz w:val="22"/>
                <w:szCs w:val="22"/>
              </w:rPr>
              <w:t>Код БК РФ</w:t>
            </w:r>
          </w:p>
        </w:tc>
        <w:tc>
          <w:tcPr>
            <w:tcW w:w="4155" w:type="dxa"/>
            <w:tcBorders>
              <w:top w:val="single" w:sz="4" w:space="0" w:color="auto"/>
              <w:left w:val="nil"/>
              <w:bottom w:val="single" w:sz="4" w:space="0" w:color="auto"/>
              <w:right w:val="single" w:sz="4" w:space="0" w:color="auto"/>
            </w:tcBorders>
            <w:shd w:val="clear" w:color="auto" w:fill="auto"/>
            <w:noWrap/>
          </w:tcPr>
          <w:p w:rsidR="00D13AE3" w:rsidRPr="002870D1" w:rsidRDefault="00D13AE3" w:rsidP="00890712">
            <w:pPr>
              <w:jc w:val="center"/>
              <w:rPr>
                <w:rFonts w:ascii="Arial" w:hAnsi="Arial" w:cs="Arial"/>
                <w:b/>
                <w:bCs/>
                <w:sz w:val="22"/>
                <w:szCs w:val="22"/>
              </w:rPr>
            </w:pPr>
            <w:r w:rsidRPr="002870D1">
              <w:rPr>
                <w:rFonts w:ascii="Arial" w:hAnsi="Arial" w:cs="Arial"/>
                <w:b/>
                <w:bCs/>
                <w:sz w:val="22"/>
                <w:szCs w:val="22"/>
              </w:rPr>
              <w:t xml:space="preserve">НАИМЕНОВАНИЕ   </w:t>
            </w:r>
          </w:p>
        </w:tc>
      </w:tr>
      <w:tr w:rsidR="00D13AE3" w:rsidRPr="002870D1" w:rsidTr="00890712">
        <w:trPr>
          <w:trHeight w:val="630"/>
        </w:trPr>
        <w:tc>
          <w:tcPr>
            <w:tcW w:w="1100" w:type="dxa"/>
            <w:tcBorders>
              <w:top w:val="nil"/>
              <w:left w:val="single" w:sz="4" w:space="0" w:color="auto"/>
              <w:bottom w:val="single" w:sz="4" w:space="0" w:color="auto"/>
              <w:right w:val="single" w:sz="4" w:space="0" w:color="auto"/>
            </w:tcBorders>
            <w:shd w:val="clear" w:color="auto" w:fill="auto"/>
          </w:tcPr>
          <w:p w:rsidR="00D13AE3" w:rsidRPr="002870D1" w:rsidRDefault="00D13AE3" w:rsidP="00890712">
            <w:pPr>
              <w:ind w:left="-93" w:firstLine="93"/>
              <w:jc w:val="center"/>
              <w:rPr>
                <w:rFonts w:ascii="Arial" w:hAnsi="Arial" w:cs="Arial"/>
                <w:b/>
                <w:bCs/>
                <w:sz w:val="22"/>
                <w:szCs w:val="22"/>
              </w:rPr>
            </w:pPr>
            <w:r w:rsidRPr="002870D1">
              <w:rPr>
                <w:rFonts w:ascii="Arial" w:hAnsi="Arial" w:cs="Arial"/>
                <w:b/>
                <w:bCs/>
                <w:sz w:val="22"/>
                <w:szCs w:val="22"/>
              </w:rPr>
              <w:t>867</w:t>
            </w:r>
          </w:p>
        </w:tc>
        <w:tc>
          <w:tcPr>
            <w:tcW w:w="4120" w:type="dxa"/>
            <w:tcBorders>
              <w:top w:val="nil"/>
              <w:left w:val="nil"/>
              <w:bottom w:val="single" w:sz="4" w:space="0" w:color="auto"/>
              <w:right w:val="single" w:sz="4" w:space="0" w:color="auto"/>
            </w:tcBorders>
            <w:shd w:val="clear" w:color="auto" w:fill="auto"/>
            <w:noWrap/>
            <w:vAlign w:val="bottom"/>
          </w:tcPr>
          <w:p w:rsidR="00D13AE3" w:rsidRPr="002870D1" w:rsidRDefault="00D13AE3" w:rsidP="00890712">
            <w:pPr>
              <w:jc w:val="center"/>
              <w:rPr>
                <w:rFonts w:ascii="Arial" w:hAnsi="Arial" w:cs="Arial"/>
                <w:sz w:val="22"/>
                <w:szCs w:val="22"/>
              </w:rPr>
            </w:pPr>
            <w:r w:rsidRPr="002870D1">
              <w:rPr>
                <w:rFonts w:ascii="Arial" w:hAnsi="Arial" w:cs="Arial"/>
                <w:sz w:val="22"/>
                <w:szCs w:val="22"/>
              </w:rPr>
              <w:t> </w:t>
            </w:r>
          </w:p>
        </w:tc>
        <w:tc>
          <w:tcPr>
            <w:tcW w:w="4155" w:type="dxa"/>
            <w:tcBorders>
              <w:top w:val="single" w:sz="4" w:space="0" w:color="auto"/>
              <w:left w:val="nil"/>
              <w:bottom w:val="single" w:sz="4" w:space="0" w:color="auto"/>
              <w:right w:val="single" w:sz="4" w:space="0" w:color="auto"/>
            </w:tcBorders>
            <w:shd w:val="clear" w:color="auto" w:fill="auto"/>
          </w:tcPr>
          <w:p w:rsidR="00D13AE3" w:rsidRPr="002870D1" w:rsidRDefault="00D13AE3" w:rsidP="00890712">
            <w:pPr>
              <w:jc w:val="center"/>
              <w:rPr>
                <w:rFonts w:ascii="Arial" w:hAnsi="Arial" w:cs="Arial"/>
                <w:b/>
                <w:bCs/>
                <w:i/>
                <w:iCs/>
                <w:sz w:val="22"/>
                <w:szCs w:val="22"/>
              </w:rPr>
            </w:pPr>
            <w:r w:rsidRPr="002870D1">
              <w:rPr>
                <w:rFonts w:ascii="Arial" w:hAnsi="Arial" w:cs="Arial"/>
                <w:b/>
                <w:bCs/>
                <w:i/>
                <w:iCs/>
                <w:sz w:val="22"/>
                <w:szCs w:val="22"/>
              </w:rPr>
              <w:t>Администрация Кировского СМО РК</w:t>
            </w:r>
          </w:p>
        </w:tc>
      </w:tr>
      <w:tr w:rsidR="00D13AE3" w:rsidRPr="002870D1" w:rsidTr="00890712">
        <w:trPr>
          <w:trHeight w:val="885"/>
        </w:trPr>
        <w:tc>
          <w:tcPr>
            <w:tcW w:w="1100" w:type="dxa"/>
            <w:tcBorders>
              <w:top w:val="nil"/>
              <w:left w:val="single" w:sz="4" w:space="0" w:color="auto"/>
              <w:bottom w:val="single" w:sz="4" w:space="0" w:color="auto"/>
              <w:right w:val="single" w:sz="4" w:space="0" w:color="auto"/>
            </w:tcBorders>
            <w:shd w:val="clear" w:color="auto" w:fill="auto"/>
          </w:tcPr>
          <w:p w:rsidR="00D13AE3" w:rsidRPr="002870D1" w:rsidRDefault="00D13AE3" w:rsidP="00890712">
            <w:pPr>
              <w:ind w:left="-93" w:firstLine="93"/>
              <w:jc w:val="center"/>
              <w:rPr>
                <w:rFonts w:ascii="Arial" w:hAnsi="Arial" w:cs="Arial"/>
                <w:b/>
                <w:bCs/>
                <w:sz w:val="22"/>
                <w:szCs w:val="22"/>
              </w:rPr>
            </w:pPr>
            <w:r w:rsidRPr="002870D1">
              <w:rPr>
                <w:rFonts w:ascii="Arial" w:hAnsi="Arial" w:cs="Arial"/>
                <w:b/>
                <w:bCs/>
                <w:sz w:val="22"/>
                <w:szCs w:val="22"/>
              </w:rPr>
              <w:t>867</w:t>
            </w:r>
          </w:p>
        </w:tc>
        <w:tc>
          <w:tcPr>
            <w:tcW w:w="4120" w:type="dxa"/>
            <w:tcBorders>
              <w:top w:val="nil"/>
              <w:left w:val="nil"/>
              <w:bottom w:val="single" w:sz="4" w:space="0" w:color="auto"/>
              <w:right w:val="single" w:sz="4" w:space="0" w:color="auto"/>
            </w:tcBorders>
            <w:shd w:val="clear" w:color="auto" w:fill="auto"/>
            <w:noWrap/>
            <w:vAlign w:val="bottom"/>
          </w:tcPr>
          <w:p w:rsidR="00D13AE3" w:rsidRPr="002870D1" w:rsidRDefault="00D13AE3" w:rsidP="00890712">
            <w:pPr>
              <w:jc w:val="center"/>
              <w:rPr>
                <w:sz w:val="22"/>
                <w:szCs w:val="22"/>
              </w:rPr>
            </w:pPr>
            <w:r w:rsidRPr="002870D1">
              <w:rPr>
                <w:sz w:val="22"/>
                <w:szCs w:val="22"/>
              </w:rPr>
              <w:t>01 03 01 00 10 0000 710</w:t>
            </w:r>
          </w:p>
        </w:tc>
        <w:tc>
          <w:tcPr>
            <w:tcW w:w="4155" w:type="dxa"/>
            <w:tcBorders>
              <w:top w:val="single" w:sz="4" w:space="0" w:color="auto"/>
              <w:left w:val="nil"/>
              <w:bottom w:val="single" w:sz="4" w:space="0" w:color="auto"/>
              <w:right w:val="single" w:sz="4" w:space="0" w:color="auto"/>
            </w:tcBorders>
            <w:shd w:val="clear" w:color="auto" w:fill="auto"/>
          </w:tcPr>
          <w:p w:rsidR="00D13AE3" w:rsidRPr="00E54B61" w:rsidRDefault="00E54B61" w:rsidP="00890712">
            <w:pPr>
              <w:rPr>
                <w:sz w:val="22"/>
                <w:szCs w:val="22"/>
              </w:rPr>
            </w:pPr>
            <w:r w:rsidRPr="00E54B61">
              <w:rPr>
                <w:sz w:val="22"/>
                <w:szCs w:val="22"/>
              </w:rPr>
              <w:t xml:space="preserve">Привлечение кредитов из </w:t>
            </w:r>
            <w:r w:rsidR="00D13AE3" w:rsidRPr="00E54B61">
              <w:rPr>
                <w:sz w:val="22"/>
                <w:szCs w:val="22"/>
              </w:rPr>
              <w:t>других бюджетов бюджетной системы Российской Федерации бюджетами сельских поселений в валюте Российской Федерации</w:t>
            </w:r>
          </w:p>
        </w:tc>
      </w:tr>
      <w:tr w:rsidR="00D13AE3" w:rsidRPr="002870D1" w:rsidTr="00890712">
        <w:trPr>
          <w:trHeight w:val="1050"/>
        </w:trPr>
        <w:tc>
          <w:tcPr>
            <w:tcW w:w="1100" w:type="dxa"/>
            <w:tcBorders>
              <w:top w:val="nil"/>
              <w:left w:val="single" w:sz="4" w:space="0" w:color="auto"/>
              <w:bottom w:val="single" w:sz="4" w:space="0" w:color="auto"/>
              <w:right w:val="single" w:sz="4" w:space="0" w:color="auto"/>
            </w:tcBorders>
            <w:shd w:val="clear" w:color="auto" w:fill="auto"/>
          </w:tcPr>
          <w:p w:rsidR="00D13AE3" w:rsidRPr="002870D1" w:rsidRDefault="00D13AE3" w:rsidP="00890712">
            <w:pPr>
              <w:ind w:left="-93" w:firstLine="93"/>
              <w:jc w:val="center"/>
              <w:rPr>
                <w:rFonts w:ascii="Arial" w:hAnsi="Arial" w:cs="Arial"/>
                <w:b/>
                <w:bCs/>
                <w:sz w:val="22"/>
                <w:szCs w:val="22"/>
              </w:rPr>
            </w:pPr>
            <w:r w:rsidRPr="002870D1">
              <w:rPr>
                <w:rFonts w:ascii="Arial" w:hAnsi="Arial" w:cs="Arial"/>
                <w:b/>
                <w:bCs/>
                <w:sz w:val="22"/>
                <w:szCs w:val="22"/>
              </w:rPr>
              <w:t>867</w:t>
            </w:r>
          </w:p>
        </w:tc>
        <w:tc>
          <w:tcPr>
            <w:tcW w:w="4120" w:type="dxa"/>
            <w:tcBorders>
              <w:top w:val="nil"/>
              <w:left w:val="nil"/>
              <w:bottom w:val="single" w:sz="4" w:space="0" w:color="auto"/>
              <w:right w:val="single" w:sz="4" w:space="0" w:color="auto"/>
            </w:tcBorders>
            <w:shd w:val="clear" w:color="auto" w:fill="auto"/>
            <w:noWrap/>
            <w:vAlign w:val="bottom"/>
          </w:tcPr>
          <w:p w:rsidR="00D13AE3" w:rsidRPr="002870D1" w:rsidRDefault="00D13AE3" w:rsidP="00890712">
            <w:pPr>
              <w:jc w:val="center"/>
              <w:rPr>
                <w:sz w:val="22"/>
                <w:szCs w:val="22"/>
              </w:rPr>
            </w:pPr>
            <w:r w:rsidRPr="002870D1">
              <w:rPr>
                <w:sz w:val="22"/>
                <w:szCs w:val="22"/>
              </w:rPr>
              <w:t>01 03 01 00 10 0000 810</w:t>
            </w:r>
          </w:p>
        </w:tc>
        <w:tc>
          <w:tcPr>
            <w:tcW w:w="4155" w:type="dxa"/>
            <w:tcBorders>
              <w:top w:val="single" w:sz="4" w:space="0" w:color="auto"/>
              <w:left w:val="nil"/>
              <w:bottom w:val="single" w:sz="4" w:space="0" w:color="auto"/>
              <w:right w:val="single" w:sz="4" w:space="0" w:color="auto"/>
            </w:tcBorders>
            <w:shd w:val="clear" w:color="auto" w:fill="auto"/>
          </w:tcPr>
          <w:p w:rsidR="00D13AE3" w:rsidRPr="00E54B61" w:rsidRDefault="00D13AE3" w:rsidP="00E54B61">
            <w:pPr>
              <w:rPr>
                <w:sz w:val="22"/>
                <w:szCs w:val="22"/>
              </w:rPr>
            </w:pPr>
            <w:r w:rsidRPr="00E54B61">
              <w:rPr>
                <w:sz w:val="22"/>
                <w:szCs w:val="22"/>
              </w:rPr>
              <w:t xml:space="preserve">Погашение бюджетами сельских поселений кредитов </w:t>
            </w:r>
            <w:r w:rsidR="00E54B61" w:rsidRPr="00E54B61">
              <w:rPr>
                <w:sz w:val="22"/>
                <w:szCs w:val="22"/>
              </w:rPr>
              <w:t xml:space="preserve">из </w:t>
            </w:r>
            <w:r w:rsidRPr="00E54B61">
              <w:rPr>
                <w:sz w:val="22"/>
                <w:szCs w:val="22"/>
              </w:rPr>
              <w:t xml:space="preserve"> других бюджетов бюджетной системы Российской Федерации в валюте Российской Федерации</w:t>
            </w:r>
          </w:p>
        </w:tc>
      </w:tr>
    </w:tbl>
    <w:p w:rsidR="00D13AE3" w:rsidRPr="002870D1" w:rsidRDefault="00D13AE3" w:rsidP="00E81782">
      <w:pPr>
        <w:jc w:val="center"/>
        <w:rPr>
          <w:sz w:val="22"/>
          <w:szCs w:val="22"/>
        </w:rPr>
      </w:pPr>
    </w:p>
    <w:p w:rsidR="00E1566A" w:rsidRPr="002870D1" w:rsidRDefault="00E1566A" w:rsidP="00E81782">
      <w:pPr>
        <w:jc w:val="center"/>
        <w:rPr>
          <w:sz w:val="22"/>
          <w:szCs w:val="22"/>
        </w:rPr>
      </w:pPr>
    </w:p>
    <w:p w:rsidR="00E1566A" w:rsidRPr="002870D1" w:rsidRDefault="00E1566A" w:rsidP="00E81782">
      <w:pPr>
        <w:jc w:val="center"/>
        <w:rPr>
          <w:sz w:val="22"/>
          <w:szCs w:val="22"/>
        </w:rPr>
      </w:pPr>
    </w:p>
    <w:p w:rsidR="00E1566A" w:rsidRPr="002870D1" w:rsidRDefault="00E1566A" w:rsidP="00E81782">
      <w:pPr>
        <w:jc w:val="center"/>
        <w:rPr>
          <w:sz w:val="22"/>
          <w:szCs w:val="22"/>
        </w:rPr>
      </w:pPr>
    </w:p>
    <w:p w:rsidR="00E1566A" w:rsidRPr="002870D1" w:rsidRDefault="00E1566A" w:rsidP="00E81782">
      <w:pPr>
        <w:jc w:val="center"/>
        <w:rPr>
          <w:sz w:val="22"/>
          <w:szCs w:val="22"/>
        </w:rPr>
      </w:pPr>
    </w:p>
    <w:p w:rsidR="00E733E2" w:rsidRPr="002870D1" w:rsidRDefault="00E733E2" w:rsidP="003C12FC">
      <w:pPr>
        <w:ind w:left="709"/>
        <w:jc w:val="both"/>
        <w:rPr>
          <w:sz w:val="22"/>
          <w:szCs w:val="22"/>
        </w:rPr>
      </w:pPr>
    </w:p>
    <w:p w:rsidR="00E733E2" w:rsidRPr="002870D1" w:rsidRDefault="00E733E2" w:rsidP="003C12FC">
      <w:pPr>
        <w:ind w:left="709"/>
        <w:jc w:val="both"/>
        <w:rPr>
          <w:sz w:val="22"/>
          <w:szCs w:val="22"/>
        </w:rPr>
      </w:pPr>
    </w:p>
    <w:p w:rsidR="00E733E2" w:rsidRPr="002870D1" w:rsidRDefault="00E733E2" w:rsidP="003C12FC">
      <w:pPr>
        <w:ind w:left="709"/>
        <w:jc w:val="both"/>
        <w:rPr>
          <w:sz w:val="22"/>
          <w:szCs w:val="22"/>
        </w:rPr>
      </w:pPr>
    </w:p>
    <w:p w:rsidR="007B3D3B" w:rsidRDefault="007B3D3B" w:rsidP="00E81782">
      <w:pPr>
        <w:jc w:val="center"/>
        <w:rPr>
          <w:sz w:val="22"/>
          <w:szCs w:val="22"/>
        </w:rPr>
      </w:pPr>
    </w:p>
    <w:p w:rsidR="00574898" w:rsidRDefault="00574898" w:rsidP="00E81782">
      <w:pPr>
        <w:jc w:val="center"/>
        <w:rPr>
          <w:sz w:val="22"/>
          <w:szCs w:val="22"/>
        </w:rPr>
      </w:pPr>
    </w:p>
    <w:p w:rsidR="00574898" w:rsidRDefault="00574898" w:rsidP="00E81782">
      <w:pPr>
        <w:jc w:val="center"/>
        <w:rPr>
          <w:sz w:val="22"/>
          <w:szCs w:val="22"/>
        </w:rPr>
      </w:pPr>
    </w:p>
    <w:p w:rsidR="00E54B61" w:rsidRDefault="00E54B61" w:rsidP="00E81782">
      <w:pPr>
        <w:jc w:val="center"/>
        <w:rPr>
          <w:sz w:val="22"/>
          <w:szCs w:val="22"/>
        </w:rPr>
      </w:pPr>
    </w:p>
    <w:p w:rsidR="00E54B61" w:rsidRDefault="00E54B61" w:rsidP="00E81782">
      <w:pPr>
        <w:jc w:val="center"/>
        <w:rPr>
          <w:sz w:val="22"/>
          <w:szCs w:val="22"/>
        </w:rPr>
      </w:pPr>
    </w:p>
    <w:p w:rsidR="00E54B61" w:rsidRDefault="00E54B61" w:rsidP="00E81782">
      <w:pPr>
        <w:jc w:val="center"/>
        <w:rPr>
          <w:sz w:val="22"/>
          <w:szCs w:val="22"/>
        </w:rPr>
      </w:pPr>
    </w:p>
    <w:p w:rsidR="00E54B61" w:rsidRDefault="00E54B61" w:rsidP="00E81782">
      <w:pPr>
        <w:jc w:val="center"/>
        <w:rPr>
          <w:sz w:val="22"/>
          <w:szCs w:val="22"/>
        </w:rPr>
      </w:pPr>
    </w:p>
    <w:p w:rsidR="00574898" w:rsidRPr="002870D1" w:rsidRDefault="00574898" w:rsidP="00E81782">
      <w:pPr>
        <w:jc w:val="center"/>
        <w:rPr>
          <w:sz w:val="22"/>
          <w:szCs w:val="22"/>
        </w:rPr>
      </w:pPr>
    </w:p>
    <w:p w:rsidR="007B3D3B" w:rsidRPr="002870D1" w:rsidRDefault="007B3D3B" w:rsidP="00E81782">
      <w:pPr>
        <w:jc w:val="center"/>
        <w:rPr>
          <w:sz w:val="22"/>
          <w:szCs w:val="22"/>
        </w:rPr>
      </w:pPr>
    </w:p>
    <w:tbl>
      <w:tblPr>
        <w:tblW w:w="8946" w:type="dxa"/>
        <w:tblInd w:w="93" w:type="dxa"/>
        <w:tblLook w:val="00A0"/>
      </w:tblPr>
      <w:tblGrid>
        <w:gridCol w:w="935"/>
        <w:gridCol w:w="2624"/>
        <w:gridCol w:w="567"/>
        <w:gridCol w:w="3686"/>
        <w:gridCol w:w="1134"/>
      </w:tblGrid>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E1566A" w:rsidP="00890712">
            <w:pPr>
              <w:jc w:val="center"/>
              <w:rPr>
                <w:sz w:val="22"/>
                <w:szCs w:val="22"/>
              </w:rPr>
            </w:pPr>
          </w:p>
          <w:p w:rsidR="00E1566A" w:rsidRPr="00574898" w:rsidRDefault="00E1566A" w:rsidP="007B3D3B">
            <w:pPr>
              <w:jc w:val="right"/>
              <w:rPr>
                <w:sz w:val="22"/>
                <w:szCs w:val="22"/>
              </w:rPr>
            </w:pPr>
            <w:r w:rsidRPr="00574898">
              <w:rPr>
                <w:sz w:val="22"/>
                <w:szCs w:val="22"/>
              </w:rPr>
              <w:t xml:space="preserve">                           </w:t>
            </w:r>
            <w:r w:rsidR="007B3D3B" w:rsidRPr="00574898">
              <w:rPr>
                <w:sz w:val="22"/>
                <w:szCs w:val="22"/>
              </w:rPr>
              <w:t xml:space="preserve">                          </w:t>
            </w:r>
            <w:r w:rsidRPr="00574898">
              <w:rPr>
                <w:sz w:val="22"/>
                <w:szCs w:val="22"/>
              </w:rPr>
              <w:t>Приложение</w:t>
            </w:r>
            <w:r w:rsidR="007B3D3B" w:rsidRPr="00574898">
              <w:rPr>
                <w:sz w:val="22"/>
                <w:szCs w:val="22"/>
              </w:rPr>
              <w:t xml:space="preserve"> №10</w:t>
            </w:r>
            <w:r w:rsidRPr="00574898">
              <w:rPr>
                <w:sz w:val="22"/>
                <w:szCs w:val="22"/>
              </w:rPr>
              <w:t xml:space="preserve">           </w:t>
            </w:r>
          </w:p>
        </w:tc>
      </w:tr>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E1566A" w:rsidP="00890712">
            <w:pPr>
              <w:jc w:val="right"/>
              <w:rPr>
                <w:sz w:val="22"/>
                <w:szCs w:val="22"/>
              </w:rPr>
            </w:pPr>
            <w:r w:rsidRPr="00574898">
              <w:rPr>
                <w:sz w:val="22"/>
                <w:szCs w:val="22"/>
              </w:rPr>
              <w:t>К решению Собрания депутатов</w:t>
            </w:r>
          </w:p>
        </w:tc>
      </w:tr>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E1566A" w:rsidP="00890712">
            <w:pPr>
              <w:jc w:val="right"/>
              <w:rPr>
                <w:sz w:val="22"/>
                <w:szCs w:val="22"/>
              </w:rPr>
            </w:pPr>
            <w:r w:rsidRPr="00574898">
              <w:rPr>
                <w:sz w:val="22"/>
                <w:szCs w:val="22"/>
              </w:rPr>
              <w:t>Кировского СМО РК</w:t>
            </w:r>
          </w:p>
        </w:tc>
      </w:tr>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E1566A" w:rsidP="00890712">
            <w:pPr>
              <w:jc w:val="right"/>
              <w:rPr>
                <w:sz w:val="22"/>
                <w:szCs w:val="22"/>
              </w:rPr>
            </w:pPr>
            <w:r w:rsidRPr="00574898">
              <w:rPr>
                <w:sz w:val="22"/>
                <w:szCs w:val="22"/>
              </w:rPr>
              <w:t xml:space="preserve">                               «О бюджете Кировского       сельского  муниципального образования</w:t>
            </w:r>
          </w:p>
          <w:p w:rsidR="00E1566A" w:rsidRPr="00574898" w:rsidRDefault="00E1566A" w:rsidP="003D602D">
            <w:pPr>
              <w:jc w:val="right"/>
              <w:rPr>
                <w:sz w:val="22"/>
                <w:szCs w:val="22"/>
              </w:rPr>
            </w:pPr>
            <w:r w:rsidRPr="00574898">
              <w:rPr>
                <w:sz w:val="22"/>
                <w:szCs w:val="22"/>
              </w:rPr>
              <w:t xml:space="preserve"> Республики Калмыкия на 202</w:t>
            </w:r>
            <w:r w:rsidR="003D602D">
              <w:rPr>
                <w:sz w:val="22"/>
                <w:szCs w:val="22"/>
              </w:rPr>
              <w:t>1</w:t>
            </w:r>
            <w:r w:rsidRPr="00574898">
              <w:rPr>
                <w:sz w:val="22"/>
                <w:szCs w:val="22"/>
              </w:rPr>
              <w:t>год»</w:t>
            </w:r>
          </w:p>
        </w:tc>
      </w:tr>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7B3D3B" w:rsidP="00B65202">
            <w:pPr>
              <w:rPr>
                <w:sz w:val="22"/>
                <w:szCs w:val="22"/>
              </w:rPr>
            </w:pPr>
            <w:r w:rsidRPr="00574898">
              <w:rPr>
                <w:sz w:val="22"/>
                <w:szCs w:val="22"/>
              </w:rPr>
              <w:t xml:space="preserve">                                                    </w:t>
            </w:r>
            <w:r w:rsidR="00E1566A" w:rsidRPr="00574898">
              <w:rPr>
                <w:sz w:val="22"/>
                <w:szCs w:val="22"/>
              </w:rPr>
              <w:t>№</w:t>
            </w:r>
            <w:r w:rsidR="003D602D">
              <w:rPr>
                <w:sz w:val="22"/>
                <w:szCs w:val="22"/>
              </w:rPr>
              <w:t xml:space="preserve">  </w:t>
            </w:r>
            <w:r w:rsidR="00BE7991">
              <w:rPr>
                <w:sz w:val="22"/>
                <w:szCs w:val="22"/>
              </w:rPr>
              <w:t>9</w:t>
            </w:r>
            <w:r w:rsidR="003D602D">
              <w:rPr>
                <w:sz w:val="22"/>
                <w:szCs w:val="22"/>
              </w:rPr>
              <w:t xml:space="preserve">  от  2</w:t>
            </w:r>
            <w:r w:rsidR="00B65202">
              <w:rPr>
                <w:sz w:val="22"/>
                <w:szCs w:val="22"/>
              </w:rPr>
              <w:t>9</w:t>
            </w:r>
            <w:r w:rsidR="003D602D">
              <w:rPr>
                <w:sz w:val="22"/>
                <w:szCs w:val="22"/>
              </w:rPr>
              <w:t>.12.  2020</w:t>
            </w:r>
            <w:r w:rsidR="00E1566A" w:rsidRPr="00574898">
              <w:rPr>
                <w:sz w:val="22"/>
                <w:szCs w:val="22"/>
              </w:rPr>
              <w:t>г.</w:t>
            </w:r>
          </w:p>
        </w:tc>
      </w:tr>
      <w:tr w:rsidR="00E1566A" w:rsidRPr="00574898" w:rsidTr="007B3D3B">
        <w:trPr>
          <w:trHeight w:val="255"/>
        </w:trPr>
        <w:tc>
          <w:tcPr>
            <w:tcW w:w="935" w:type="dxa"/>
            <w:noWrap/>
            <w:vAlign w:val="bottom"/>
          </w:tcPr>
          <w:p w:rsidR="00E1566A" w:rsidRPr="002870D1" w:rsidRDefault="00E1566A" w:rsidP="00890712">
            <w:pPr>
              <w:rPr>
                <w:rFonts w:ascii="Arial CYR" w:hAnsi="Arial CYR" w:cs="Arial CYR"/>
                <w:sz w:val="22"/>
                <w:szCs w:val="22"/>
              </w:rPr>
            </w:pPr>
          </w:p>
        </w:tc>
        <w:tc>
          <w:tcPr>
            <w:tcW w:w="2624" w:type="dxa"/>
            <w:noWrap/>
            <w:vAlign w:val="bottom"/>
          </w:tcPr>
          <w:p w:rsidR="00E1566A" w:rsidRPr="002870D1" w:rsidRDefault="00E1566A" w:rsidP="00890712">
            <w:pPr>
              <w:rPr>
                <w:rFonts w:ascii="Arial CYR" w:hAnsi="Arial CYR" w:cs="Arial CYR"/>
                <w:sz w:val="22"/>
                <w:szCs w:val="22"/>
              </w:rPr>
            </w:pPr>
          </w:p>
        </w:tc>
        <w:tc>
          <w:tcPr>
            <w:tcW w:w="5387" w:type="dxa"/>
            <w:gridSpan w:val="3"/>
            <w:noWrap/>
            <w:vAlign w:val="bottom"/>
          </w:tcPr>
          <w:p w:rsidR="00E1566A" w:rsidRPr="00574898" w:rsidRDefault="00E1566A" w:rsidP="00890712">
            <w:pPr>
              <w:rPr>
                <w:sz w:val="22"/>
                <w:szCs w:val="22"/>
              </w:rPr>
            </w:pPr>
          </w:p>
        </w:tc>
      </w:tr>
      <w:tr w:rsidR="00E1566A" w:rsidRPr="00574898" w:rsidTr="007B3D3B">
        <w:trPr>
          <w:trHeight w:val="315"/>
        </w:trPr>
        <w:tc>
          <w:tcPr>
            <w:tcW w:w="8946" w:type="dxa"/>
            <w:gridSpan w:val="5"/>
            <w:noWrap/>
            <w:vAlign w:val="bottom"/>
          </w:tcPr>
          <w:p w:rsidR="00E1566A" w:rsidRPr="00574898" w:rsidRDefault="00E1566A" w:rsidP="00890712">
            <w:pPr>
              <w:jc w:val="center"/>
              <w:rPr>
                <w:b/>
                <w:bCs/>
                <w:sz w:val="22"/>
                <w:szCs w:val="22"/>
              </w:rPr>
            </w:pPr>
            <w:r w:rsidRPr="00574898">
              <w:rPr>
                <w:b/>
                <w:bCs/>
                <w:sz w:val="22"/>
                <w:szCs w:val="22"/>
              </w:rPr>
              <w:t>Источники финансирования дефицита бюджета Кировского сельского муниципального образования Республики Калмыкия</w:t>
            </w:r>
          </w:p>
        </w:tc>
      </w:tr>
      <w:tr w:rsidR="00E1566A" w:rsidRPr="002870D1" w:rsidTr="007B3D3B">
        <w:trPr>
          <w:trHeight w:val="330"/>
        </w:trPr>
        <w:tc>
          <w:tcPr>
            <w:tcW w:w="8946" w:type="dxa"/>
            <w:gridSpan w:val="5"/>
            <w:tcBorders>
              <w:top w:val="nil"/>
              <w:left w:val="nil"/>
              <w:bottom w:val="single" w:sz="8" w:space="0" w:color="auto"/>
              <w:right w:val="nil"/>
            </w:tcBorders>
            <w:noWrap/>
            <w:vAlign w:val="bottom"/>
          </w:tcPr>
          <w:p w:rsidR="00E1566A" w:rsidRPr="002870D1" w:rsidRDefault="00E1566A" w:rsidP="00DB6048">
            <w:pPr>
              <w:jc w:val="center"/>
              <w:rPr>
                <w:b/>
                <w:bCs/>
                <w:sz w:val="22"/>
                <w:szCs w:val="22"/>
              </w:rPr>
            </w:pPr>
            <w:r w:rsidRPr="002870D1">
              <w:rPr>
                <w:b/>
                <w:bCs/>
                <w:sz w:val="22"/>
                <w:szCs w:val="22"/>
              </w:rPr>
              <w:t>на 202</w:t>
            </w:r>
            <w:r w:rsidR="00DB6048">
              <w:rPr>
                <w:b/>
                <w:bCs/>
                <w:sz w:val="22"/>
                <w:szCs w:val="22"/>
              </w:rPr>
              <w:t>1</w:t>
            </w:r>
            <w:r w:rsidRPr="002870D1">
              <w:rPr>
                <w:b/>
                <w:bCs/>
                <w:sz w:val="22"/>
                <w:szCs w:val="22"/>
              </w:rPr>
              <w:t xml:space="preserve"> год</w:t>
            </w:r>
          </w:p>
        </w:tc>
      </w:tr>
      <w:tr w:rsidR="00E1566A" w:rsidRPr="002870D1" w:rsidTr="00A13162">
        <w:trPr>
          <w:trHeight w:val="420"/>
        </w:trPr>
        <w:tc>
          <w:tcPr>
            <w:tcW w:w="935" w:type="dxa"/>
            <w:vMerge w:val="restart"/>
            <w:tcBorders>
              <w:top w:val="nil"/>
              <w:left w:val="single" w:sz="8" w:space="0" w:color="auto"/>
              <w:bottom w:val="single" w:sz="8" w:space="0" w:color="000000"/>
              <w:right w:val="single" w:sz="8" w:space="0" w:color="auto"/>
            </w:tcBorders>
            <w:shd w:val="clear" w:color="auto" w:fill="FFFFFF"/>
          </w:tcPr>
          <w:p w:rsidR="00E1566A" w:rsidRPr="002870D1" w:rsidRDefault="00E1566A" w:rsidP="00890712">
            <w:pPr>
              <w:rPr>
                <w:sz w:val="22"/>
                <w:szCs w:val="22"/>
              </w:rPr>
            </w:pPr>
            <w:r w:rsidRPr="002870D1">
              <w:rPr>
                <w:sz w:val="22"/>
                <w:szCs w:val="22"/>
              </w:rPr>
              <w:t xml:space="preserve">Код </w:t>
            </w:r>
            <w:r w:rsidRPr="002870D1">
              <w:rPr>
                <w:b/>
                <w:bCs/>
                <w:sz w:val="22"/>
                <w:szCs w:val="22"/>
              </w:rPr>
              <w:t>главы</w:t>
            </w:r>
          </w:p>
        </w:tc>
        <w:tc>
          <w:tcPr>
            <w:tcW w:w="3191" w:type="dxa"/>
            <w:gridSpan w:val="2"/>
            <w:tcBorders>
              <w:top w:val="nil"/>
              <w:left w:val="nil"/>
              <w:bottom w:val="nil"/>
              <w:right w:val="single" w:sz="8" w:space="0" w:color="auto"/>
            </w:tcBorders>
            <w:shd w:val="clear" w:color="auto" w:fill="FFFFFF"/>
          </w:tcPr>
          <w:p w:rsidR="00E1566A" w:rsidRPr="002870D1" w:rsidRDefault="00E1566A" w:rsidP="002870D1">
            <w:pPr>
              <w:ind w:firstLineChars="200" w:firstLine="440"/>
              <w:rPr>
                <w:sz w:val="22"/>
                <w:szCs w:val="22"/>
              </w:rPr>
            </w:pPr>
            <w:r w:rsidRPr="002870D1">
              <w:rPr>
                <w:sz w:val="22"/>
                <w:szCs w:val="22"/>
              </w:rPr>
              <w:t>Код  БК РФ2.</w:t>
            </w:r>
          </w:p>
        </w:tc>
        <w:tc>
          <w:tcPr>
            <w:tcW w:w="3686" w:type="dxa"/>
            <w:tcBorders>
              <w:top w:val="nil"/>
              <w:left w:val="nil"/>
              <w:bottom w:val="nil"/>
              <w:right w:val="single" w:sz="8" w:space="0" w:color="auto"/>
            </w:tcBorders>
            <w:shd w:val="clear" w:color="auto" w:fill="FFFFFF"/>
          </w:tcPr>
          <w:p w:rsidR="00E1566A" w:rsidRPr="002870D1" w:rsidRDefault="00E1566A" w:rsidP="00890712">
            <w:pPr>
              <w:rPr>
                <w:b/>
                <w:bCs/>
                <w:sz w:val="22"/>
                <w:szCs w:val="22"/>
              </w:rPr>
            </w:pPr>
            <w:r w:rsidRPr="002870D1">
              <w:rPr>
                <w:b/>
                <w:bCs/>
                <w:sz w:val="22"/>
                <w:szCs w:val="22"/>
              </w:rPr>
              <w:t>НАИМЕНОВАНИЕ</w:t>
            </w:r>
          </w:p>
        </w:tc>
        <w:tc>
          <w:tcPr>
            <w:tcW w:w="1134" w:type="dxa"/>
            <w:vMerge w:val="restart"/>
            <w:tcBorders>
              <w:top w:val="nil"/>
              <w:left w:val="single" w:sz="8" w:space="0" w:color="auto"/>
              <w:bottom w:val="single" w:sz="8" w:space="0" w:color="000000"/>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Сумма тыс.руб.</w:t>
            </w:r>
          </w:p>
        </w:tc>
      </w:tr>
      <w:tr w:rsidR="00E1566A" w:rsidRPr="002870D1" w:rsidTr="00A13162">
        <w:trPr>
          <w:trHeight w:val="60"/>
        </w:trPr>
        <w:tc>
          <w:tcPr>
            <w:tcW w:w="935" w:type="dxa"/>
            <w:vMerge/>
            <w:tcBorders>
              <w:top w:val="nil"/>
              <w:left w:val="single" w:sz="8" w:space="0" w:color="auto"/>
              <w:bottom w:val="single" w:sz="8" w:space="0" w:color="000000"/>
              <w:right w:val="single" w:sz="8" w:space="0" w:color="auto"/>
            </w:tcBorders>
            <w:vAlign w:val="center"/>
          </w:tcPr>
          <w:p w:rsidR="00E1566A" w:rsidRPr="002870D1" w:rsidRDefault="00E1566A" w:rsidP="00890712">
            <w:pPr>
              <w:rPr>
                <w:sz w:val="22"/>
                <w:szCs w:val="22"/>
              </w:rPr>
            </w:pPr>
          </w:p>
        </w:tc>
        <w:tc>
          <w:tcPr>
            <w:tcW w:w="3191" w:type="dxa"/>
            <w:gridSpan w:val="2"/>
            <w:tcBorders>
              <w:top w:val="nil"/>
              <w:left w:val="nil"/>
              <w:bottom w:val="single" w:sz="8" w:space="0" w:color="auto"/>
              <w:right w:val="single" w:sz="8" w:space="0" w:color="auto"/>
            </w:tcBorders>
            <w:shd w:val="clear" w:color="auto" w:fill="FFFFFF"/>
          </w:tcPr>
          <w:p w:rsidR="00E1566A" w:rsidRPr="002870D1" w:rsidRDefault="00E1566A" w:rsidP="002870D1">
            <w:pPr>
              <w:ind w:firstLineChars="200" w:firstLine="440"/>
              <w:rPr>
                <w:sz w:val="22"/>
                <w:szCs w:val="22"/>
              </w:rPr>
            </w:pPr>
          </w:p>
        </w:tc>
        <w:tc>
          <w:tcPr>
            <w:tcW w:w="3686" w:type="dxa"/>
            <w:tcBorders>
              <w:top w:val="nil"/>
              <w:left w:val="nil"/>
              <w:bottom w:val="single" w:sz="8" w:space="0" w:color="auto"/>
              <w:right w:val="single" w:sz="8" w:space="0" w:color="auto"/>
            </w:tcBorders>
            <w:shd w:val="clear" w:color="auto" w:fill="FFFFFF"/>
          </w:tcPr>
          <w:p w:rsidR="00E1566A" w:rsidRPr="002870D1" w:rsidRDefault="00E1566A" w:rsidP="00890712">
            <w:pPr>
              <w:rPr>
                <w:b/>
                <w:bCs/>
                <w:sz w:val="22"/>
                <w:szCs w:val="22"/>
              </w:rPr>
            </w:pPr>
            <w:r w:rsidRPr="002870D1">
              <w:rPr>
                <w:b/>
                <w:bCs/>
                <w:sz w:val="22"/>
                <w:szCs w:val="22"/>
              </w:rPr>
              <w:t> </w:t>
            </w:r>
          </w:p>
        </w:tc>
        <w:tc>
          <w:tcPr>
            <w:tcW w:w="1134" w:type="dxa"/>
            <w:vMerge/>
            <w:tcBorders>
              <w:top w:val="nil"/>
              <w:left w:val="single" w:sz="8" w:space="0" w:color="auto"/>
              <w:bottom w:val="single" w:sz="8" w:space="0" w:color="000000"/>
              <w:right w:val="single" w:sz="8" w:space="0" w:color="auto"/>
            </w:tcBorders>
            <w:vAlign w:val="center"/>
          </w:tcPr>
          <w:p w:rsidR="00E1566A" w:rsidRPr="002870D1" w:rsidRDefault="00E1566A" w:rsidP="00890712">
            <w:pPr>
              <w:rPr>
                <w:sz w:val="22"/>
                <w:szCs w:val="22"/>
              </w:rPr>
            </w:pPr>
          </w:p>
        </w:tc>
      </w:tr>
      <w:tr w:rsidR="00E1566A" w:rsidRPr="002870D1" w:rsidTr="00A13162">
        <w:trPr>
          <w:trHeight w:val="708"/>
        </w:trPr>
        <w:tc>
          <w:tcPr>
            <w:tcW w:w="935" w:type="dxa"/>
            <w:tcBorders>
              <w:top w:val="nil"/>
              <w:left w:val="single" w:sz="8" w:space="0" w:color="auto"/>
              <w:bottom w:val="single" w:sz="8" w:space="0" w:color="auto"/>
              <w:right w:val="single" w:sz="8" w:space="0" w:color="auto"/>
            </w:tcBorders>
            <w:shd w:val="clear" w:color="auto" w:fill="FFFFFF"/>
          </w:tcPr>
          <w:p w:rsidR="00E1566A" w:rsidRPr="002870D1" w:rsidRDefault="00E1566A" w:rsidP="00890712">
            <w:pPr>
              <w:jc w:val="center"/>
              <w:rPr>
                <w:b/>
                <w:bCs/>
                <w:sz w:val="22"/>
                <w:szCs w:val="22"/>
              </w:rPr>
            </w:pPr>
            <w:r w:rsidRPr="002870D1">
              <w:rPr>
                <w:b/>
                <w:bCs/>
                <w:sz w:val="22"/>
                <w:szCs w:val="22"/>
              </w:rPr>
              <w:t>867</w:t>
            </w:r>
          </w:p>
        </w:tc>
        <w:tc>
          <w:tcPr>
            <w:tcW w:w="3191" w:type="dxa"/>
            <w:gridSpan w:val="2"/>
            <w:tcBorders>
              <w:top w:val="nil"/>
              <w:left w:val="nil"/>
              <w:bottom w:val="single" w:sz="8" w:space="0" w:color="auto"/>
              <w:right w:val="single" w:sz="8" w:space="0" w:color="auto"/>
            </w:tcBorders>
            <w:shd w:val="clear" w:color="auto" w:fill="FFFFFF"/>
          </w:tcPr>
          <w:p w:rsidR="00E1566A" w:rsidRPr="002870D1" w:rsidRDefault="00E1566A" w:rsidP="00890712">
            <w:pPr>
              <w:rPr>
                <w:b/>
                <w:bCs/>
                <w:sz w:val="22"/>
                <w:szCs w:val="22"/>
              </w:rPr>
            </w:pPr>
            <w:r w:rsidRPr="002870D1">
              <w:rPr>
                <w:b/>
                <w:bCs/>
                <w:sz w:val="22"/>
                <w:szCs w:val="22"/>
              </w:rPr>
              <w:t xml:space="preserve">   01 03  00 00 0000 000</w:t>
            </w:r>
          </w:p>
        </w:tc>
        <w:tc>
          <w:tcPr>
            <w:tcW w:w="3686" w:type="dxa"/>
            <w:tcBorders>
              <w:top w:val="nil"/>
              <w:left w:val="nil"/>
              <w:bottom w:val="single" w:sz="8" w:space="0" w:color="auto"/>
              <w:right w:val="single" w:sz="8" w:space="0" w:color="auto"/>
            </w:tcBorders>
            <w:shd w:val="clear" w:color="auto" w:fill="FFFFFF"/>
          </w:tcPr>
          <w:p w:rsidR="00E1566A" w:rsidRPr="002870D1" w:rsidRDefault="00E1566A" w:rsidP="00890712">
            <w:pPr>
              <w:rPr>
                <w:b/>
                <w:bCs/>
                <w:sz w:val="22"/>
                <w:szCs w:val="22"/>
              </w:rPr>
            </w:pPr>
            <w:r w:rsidRPr="002870D1">
              <w:rPr>
                <w:b/>
                <w:bCs/>
                <w:sz w:val="22"/>
                <w:szCs w:val="22"/>
              </w:rPr>
              <w:t>Бюджетные кредиты от других бюджетов бюджетной системы РФ в валюте РФ</w:t>
            </w:r>
          </w:p>
        </w:tc>
        <w:tc>
          <w:tcPr>
            <w:tcW w:w="1134" w:type="dxa"/>
            <w:tcBorders>
              <w:top w:val="nil"/>
              <w:left w:val="nil"/>
              <w:bottom w:val="single" w:sz="8" w:space="0" w:color="auto"/>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0</w:t>
            </w:r>
          </w:p>
        </w:tc>
      </w:tr>
      <w:tr w:rsidR="00E1566A" w:rsidRPr="002870D1" w:rsidTr="00A13162">
        <w:trPr>
          <w:trHeight w:val="1074"/>
        </w:trPr>
        <w:tc>
          <w:tcPr>
            <w:tcW w:w="935" w:type="dxa"/>
            <w:tcBorders>
              <w:top w:val="nil"/>
              <w:left w:val="single" w:sz="8" w:space="0" w:color="auto"/>
              <w:bottom w:val="single" w:sz="8" w:space="0" w:color="auto"/>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 </w:t>
            </w:r>
          </w:p>
        </w:tc>
        <w:tc>
          <w:tcPr>
            <w:tcW w:w="3191" w:type="dxa"/>
            <w:gridSpan w:val="2"/>
            <w:tcBorders>
              <w:top w:val="nil"/>
              <w:left w:val="nil"/>
              <w:bottom w:val="single" w:sz="8"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xml:space="preserve">  867 01 03 00 10 0000 710</w:t>
            </w:r>
          </w:p>
        </w:tc>
        <w:tc>
          <w:tcPr>
            <w:tcW w:w="3686" w:type="dxa"/>
            <w:tcBorders>
              <w:top w:val="nil"/>
              <w:left w:val="nil"/>
              <w:bottom w:val="single" w:sz="8" w:space="0" w:color="auto"/>
              <w:right w:val="single" w:sz="8" w:space="0" w:color="auto"/>
            </w:tcBorders>
            <w:shd w:val="clear" w:color="auto" w:fill="FFFFFF"/>
          </w:tcPr>
          <w:p w:rsidR="00E1566A" w:rsidRPr="00954E99" w:rsidRDefault="008F62DF" w:rsidP="00890712">
            <w:pPr>
              <w:rPr>
                <w:sz w:val="22"/>
                <w:szCs w:val="22"/>
                <w:highlight w:val="yellow"/>
              </w:rPr>
            </w:pPr>
            <w:r w:rsidRPr="00E54B61">
              <w:rPr>
                <w:sz w:val="22"/>
                <w:szCs w:val="22"/>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8" w:space="0" w:color="auto"/>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0</w:t>
            </w:r>
          </w:p>
        </w:tc>
      </w:tr>
      <w:tr w:rsidR="00E1566A" w:rsidRPr="002870D1" w:rsidTr="00A13162">
        <w:trPr>
          <w:trHeight w:val="1137"/>
        </w:trPr>
        <w:tc>
          <w:tcPr>
            <w:tcW w:w="935" w:type="dxa"/>
            <w:tcBorders>
              <w:top w:val="single" w:sz="4" w:space="0" w:color="auto"/>
              <w:left w:val="single" w:sz="8" w:space="0" w:color="auto"/>
              <w:bottom w:val="single" w:sz="4" w:space="0" w:color="auto"/>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 </w:t>
            </w:r>
          </w:p>
        </w:tc>
        <w:tc>
          <w:tcPr>
            <w:tcW w:w="3191" w:type="dxa"/>
            <w:gridSpan w:val="2"/>
            <w:tcBorders>
              <w:top w:val="single" w:sz="4" w:space="0" w:color="auto"/>
              <w:left w:val="nil"/>
              <w:bottom w:val="single" w:sz="4"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xml:space="preserve">  867 01 03 00 10 0000 810</w:t>
            </w:r>
          </w:p>
        </w:tc>
        <w:tc>
          <w:tcPr>
            <w:tcW w:w="3686" w:type="dxa"/>
            <w:tcBorders>
              <w:top w:val="single" w:sz="4" w:space="0" w:color="auto"/>
              <w:left w:val="nil"/>
              <w:bottom w:val="single" w:sz="4" w:space="0" w:color="auto"/>
              <w:right w:val="single" w:sz="8" w:space="0" w:color="auto"/>
            </w:tcBorders>
            <w:shd w:val="clear" w:color="auto" w:fill="FFFFFF"/>
          </w:tcPr>
          <w:p w:rsidR="00E1566A" w:rsidRPr="00954E99" w:rsidRDefault="00186C65" w:rsidP="00890712">
            <w:pPr>
              <w:rPr>
                <w:sz w:val="22"/>
                <w:szCs w:val="22"/>
                <w:highlight w:val="yellow"/>
              </w:rPr>
            </w:pPr>
            <w:r w:rsidRPr="00E54B61">
              <w:rPr>
                <w:sz w:val="22"/>
                <w:szCs w:val="22"/>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single" w:sz="4" w:space="0" w:color="auto"/>
              <w:left w:val="nil"/>
              <w:bottom w:val="single" w:sz="4" w:space="0" w:color="auto"/>
              <w:right w:val="single" w:sz="8" w:space="0" w:color="auto"/>
            </w:tcBorders>
            <w:shd w:val="clear" w:color="auto" w:fill="FFFFFF"/>
          </w:tcPr>
          <w:p w:rsidR="00E1566A" w:rsidRPr="002870D1" w:rsidRDefault="00E1566A" w:rsidP="00890712">
            <w:pPr>
              <w:jc w:val="center"/>
              <w:rPr>
                <w:sz w:val="22"/>
                <w:szCs w:val="22"/>
              </w:rPr>
            </w:pPr>
            <w:r w:rsidRPr="002870D1">
              <w:rPr>
                <w:sz w:val="22"/>
                <w:szCs w:val="22"/>
              </w:rPr>
              <w:t>0</w:t>
            </w:r>
          </w:p>
        </w:tc>
      </w:tr>
      <w:tr w:rsidR="00E1566A" w:rsidRPr="002870D1" w:rsidTr="00A13162">
        <w:trPr>
          <w:trHeight w:val="759"/>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jc w:val="center"/>
              <w:rPr>
                <w:b/>
                <w:bCs/>
                <w:sz w:val="22"/>
                <w:szCs w:val="22"/>
              </w:rPr>
            </w:pPr>
            <w:r w:rsidRPr="002870D1">
              <w:rPr>
                <w:b/>
                <w:bCs/>
                <w:sz w:val="22"/>
                <w:szCs w:val="22"/>
              </w:rPr>
              <w:t>000</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r w:rsidRPr="002870D1">
              <w:rPr>
                <w:sz w:val="22"/>
                <w:szCs w:val="22"/>
              </w:rPr>
              <w:t xml:space="preserve">    01 05 00 00 00 0000 000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b/>
                <w:bCs/>
                <w:sz w:val="22"/>
                <w:szCs w:val="22"/>
              </w:rPr>
            </w:pPr>
            <w:r w:rsidRPr="002870D1">
              <w:rPr>
                <w:b/>
                <w:bCs/>
                <w:sz w:val="22"/>
                <w:szCs w:val="22"/>
              </w:rPr>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jc w:val="center"/>
              <w:rPr>
                <w:b/>
                <w:bCs/>
                <w:sz w:val="22"/>
                <w:szCs w:val="22"/>
                <w:lang w:val="en-US"/>
              </w:rPr>
            </w:pPr>
            <w:r w:rsidRPr="002870D1">
              <w:rPr>
                <w:b/>
                <w:bCs/>
                <w:sz w:val="22"/>
                <w:szCs w:val="22"/>
              </w:rPr>
              <w:t>0</w:t>
            </w:r>
          </w:p>
        </w:tc>
      </w:tr>
      <w:tr w:rsidR="00E1566A" w:rsidRPr="002870D1" w:rsidTr="00A13162">
        <w:trPr>
          <w:trHeight w:val="270"/>
        </w:trPr>
        <w:tc>
          <w:tcPr>
            <w:tcW w:w="935" w:type="dxa"/>
            <w:tcBorders>
              <w:top w:val="single" w:sz="4" w:space="0" w:color="auto"/>
              <w:left w:val="single" w:sz="8" w:space="0" w:color="auto"/>
              <w:bottom w:val="single" w:sz="8"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w:t>
            </w:r>
          </w:p>
        </w:tc>
        <w:tc>
          <w:tcPr>
            <w:tcW w:w="3191" w:type="dxa"/>
            <w:gridSpan w:val="2"/>
            <w:tcBorders>
              <w:top w:val="single" w:sz="4" w:space="0" w:color="auto"/>
              <w:left w:val="nil"/>
              <w:bottom w:val="single" w:sz="8" w:space="0" w:color="auto"/>
              <w:right w:val="single" w:sz="8" w:space="0" w:color="auto"/>
            </w:tcBorders>
            <w:shd w:val="clear" w:color="auto" w:fill="FFFFFF"/>
          </w:tcPr>
          <w:p w:rsidR="00E1566A" w:rsidRPr="002870D1" w:rsidRDefault="00E1566A" w:rsidP="002870D1">
            <w:pPr>
              <w:ind w:firstLineChars="500" w:firstLine="1100"/>
              <w:rPr>
                <w:sz w:val="22"/>
                <w:szCs w:val="22"/>
              </w:rPr>
            </w:pPr>
            <w:r w:rsidRPr="002870D1">
              <w:rPr>
                <w:sz w:val="22"/>
                <w:szCs w:val="22"/>
              </w:rPr>
              <w:t>в т.ч.</w:t>
            </w:r>
          </w:p>
        </w:tc>
        <w:tc>
          <w:tcPr>
            <w:tcW w:w="3686" w:type="dxa"/>
            <w:tcBorders>
              <w:top w:val="single" w:sz="4" w:space="0" w:color="auto"/>
              <w:left w:val="nil"/>
              <w:bottom w:val="single" w:sz="8"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w:t>
            </w:r>
          </w:p>
        </w:tc>
        <w:tc>
          <w:tcPr>
            <w:tcW w:w="1134" w:type="dxa"/>
            <w:tcBorders>
              <w:top w:val="single" w:sz="4" w:space="0" w:color="auto"/>
              <w:left w:val="nil"/>
              <w:bottom w:val="single" w:sz="8"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w:t>
            </w:r>
          </w:p>
        </w:tc>
      </w:tr>
      <w:tr w:rsidR="00E1566A" w:rsidRPr="002870D1" w:rsidTr="00A13162">
        <w:trPr>
          <w:trHeight w:val="780"/>
        </w:trPr>
        <w:tc>
          <w:tcPr>
            <w:tcW w:w="935" w:type="dxa"/>
            <w:tcBorders>
              <w:top w:val="nil"/>
              <w:left w:val="single" w:sz="8" w:space="0" w:color="auto"/>
              <w:bottom w:val="single" w:sz="4"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 </w:t>
            </w:r>
          </w:p>
        </w:tc>
        <w:tc>
          <w:tcPr>
            <w:tcW w:w="3191" w:type="dxa"/>
            <w:gridSpan w:val="2"/>
            <w:tcBorders>
              <w:top w:val="nil"/>
              <w:left w:val="nil"/>
              <w:bottom w:val="single" w:sz="4"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000 01 05 02 01 10 0000 510</w:t>
            </w:r>
          </w:p>
        </w:tc>
        <w:tc>
          <w:tcPr>
            <w:tcW w:w="3686" w:type="dxa"/>
            <w:tcBorders>
              <w:top w:val="nil"/>
              <w:left w:val="nil"/>
              <w:bottom w:val="single" w:sz="4" w:space="0" w:color="auto"/>
              <w:right w:val="single" w:sz="8" w:space="0" w:color="auto"/>
            </w:tcBorders>
            <w:shd w:val="clear" w:color="auto" w:fill="FFFFFF"/>
          </w:tcPr>
          <w:p w:rsidR="00E1566A" w:rsidRPr="002870D1" w:rsidRDefault="00E1566A" w:rsidP="00890712">
            <w:pPr>
              <w:rPr>
                <w:sz w:val="22"/>
                <w:szCs w:val="22"/>
              </w:rPr>
            </w:pPr>
            <w:r w:rsidRPr="002870D1">
              <w:rPr>
                <w:sz w:val="22"/>
                <w:szCs w:val="22"/>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8" w:space="0" w:color="auto"/>
            </w:tcBorders>
            <w:shd w:val="clear" w:color="auto" w:fill="FFFFFF"/>
          </w:tcPr>
          <w:p w:rsidR="00E1566A" w:rsidRPr="002870D1" w:rsidRDefault="005703C6" w:rsidP="0025343F">
            <w:pPr>
              <w:jc w:val="center"/>
              <w:rPr>
                <w:sz w:val="22"/>
                <w:szCs w:val="22"/>
                <w:lang w:val="en-US"/>
              </w:rPr>
            </w:pPr>
            <w:r w:rsidRPr="002870D1">
              <w:rPr>
                <w:sz w:val="22"/>
                <w:szCs w:val="22"/>
              </w:rPr>
              <w:t xml:space="preserve">- </w:t>
            </w:r>
            <w:r w:rsidR="00DB6048">
              <w:rPr>
                <w:sz w:val="22"/>
                <w:szCs w:val="22"/>
              </w:rPr>
              <w:t>17</w:t>
            </w:r>
            <w:r w:rsidR="0025343F">
              <w:rPr>
                <w:sz w:val="22"/>
                <w:szCs w:val="22"/>
              </w:rPr>
              <w:t>66,4</w:t>
            </w:r>
          </w:p>
        </w:tc>
      </w:tr>
      <w:tr w:rsidR="00E1566A" w:rsidRPr="002870D1" w:rsidTr="00A13162">
        <w:trPr>
          <w:trHeight w:val="780"/>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r w:rsidRPr="002870D1">
              <w:rPr>
                <w:sz w:val="22"/>
                <w:szCs w:val="22"/>
              </w:rPr>
              <w:t> </w:t>
            </w: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r w:rsidRPr="002870D1">
              <w:rPr>
                <w:sz w:val="22"/>
                <w:szCs w:val="22"/>
              </w:rPr>
              <w:t>000 01 05 02 01 10 0000 610</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r w:rsidRPr="002870D1">
              <w:rPr>
                <w:sz w:val="22"/>
                <w:szCs w:val="22"/>
              </w:rPr>
              <w:t>Уменьшение прочих остатков денежных средств бюджетов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DB6048" w:rsidP="005703C6">
            <w:pPr>
              <w:jc w:val="center"/>
              <w:rPr>
                <w:sz w:val="22"/>
                <w:szCs w:val="22"/>
                <w:lang w:val="en-US"/>
              </w:rPr>
            </w:pPr>
            <w:r>
              <w:rPr>
                <w:sz w:val="22"/>
                <w:szCs w:val="22"/>
              </w:rPr>
              <w:t>17</w:t>
            </w:r>
            <w:r w:rsidR="0025343F">
              <w:rPr>
                <w:sz w:val="22"/>
                <w:szCs w:val="22"/>
              </w:rPr>
              <w:t>66,4</w:t>
            </w:r>
          </w:p>
        </w:tc>
      </w:tr>
      <w:tr w:rsidR="00E1566A" w:rsidRPr="002870D1" w:rsidTr="00A13162">
        <w:trPr>
          <w:trHeight w:val="741"/>
        </w:trPr>
        <w:tc>
          <w:tcPr>
            <w:tcW w:w="935"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p>
        </w:tc>
        <w:tc>
          <w:tcPr>
            <w:tcW w:w="3191" w:type="dxa"/>
            <w:gridSpan w:val="2"/>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sz w:val="22"/>
                <w:szCs w:val="22"/>
              </w:rPr>
            </w:pPr>
            <w:r w:rsidRPr="002870D1">
              <w:rPr>
                <w:sz w:val="22"/>
                <w:szCs w:val="22"/>
              </w:rPr>
              <w:t> </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rPr>
                <w:b/>
                <w:bCs/>
                <w:sz w:val="22"/>
                <w:szCs w:val="22"/>
              </w:rPr>
            </w:pPr>
            <w:r w:rsidRPr="002870D1">
              <w:rPr>
                <w:b/>
                <w:bCs/>
                <w:sz w:val="22"/>
                <w:szCs w:val="22"/>
              </w:rPr>
              <w:t>Итого источников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566A" w:rsidRPr="002870D1" w:rsidRDefault="00E1566A" w:rsidP="00890712">
            <w:pPr>
              <w:jc w:val="center"/>
              <w:rPr>
                <w:b/>
                <w:bCs/>
                <w:sz w:val="22"/>
                <w:szCs w:val="22"/>
              </w:rPr>
            </w:pPr>
            <w:r w:rsidRPr="002870D1">
              <w:rPr>
                <w:b/>
                <w:bCs/>
                <w:sz w:val="22"/>
                <w:szCs w:val="22"/>
              </w:rPr>
              <w:t>0</w:t>
            </w:r>
          </w:p>
        </w:tc>
      </w:tr>
    </w:tbl>
    <w:p w:rsidR="00E1566A" w:rsidRPr="002870D1" w:rsidRDefault="00E1566A" w:rsidP="00E1566A">
      <w:pPr>
        <w:rPr>
          <w:sz w:val="22"/>
          <w:szCs w:val="22"/>
        </w:rPr>
      </w:pPr>
    </w:p>
    <w:p w:rsidR="00E1566A" w:rsidRPr="002870D1" w:rsidRDefault="00E1566A" w:rsidP="00E1566A">
      <w:pPr>
        <w:jc w:val="center"/>
        <w:rPr>
          <w:sz w:val="22"/>
          <w:szCs w:val="22"/>
        </w:rPr>
      </w:pPr>
    </w:p>
    <w:p w:rsidR="00E1566A" w:rsidRPr="002870D1" w:rsidRDefault="00E1566A" w:rsidP="00E1566A">
      <w:pPr>
        <w:rPr>
          <w:sz w:val="22"/>
          <w:szCs w:val="22"/>
        </w:rPr>
      </w:pPr>
    </w:p>
    <w:p w:rsidR="00E1566A" w:rsidRPr="002870D1" w:rsidRDefault="00E1566A" w:rsidP="00E81782">
      <w:pPr>
        <w:jc w:val="center"/>
        <w:rPr>
          <w:sz w:val="22"/>
          <w:szCs w:val="22"/>
        </w:rPr>
      </w:pPr>
    </w:p>
    <w:sectPr w:rsidR="00E1566A" w:rsidRPr="002870D1" w:rsidSect="00485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7E6"/>
    <w:multiLevelType w:val="hybridMultilevel"/>
    <w:tmpl w:val="DF1488EC"/>
    <w:lvl w:ilvl="0" w:tplc="5D227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443"/>
    <w:rsid w:val="000042DF"/>
    <w:rsid w:val="00013EB1"/>
    <w:rsid w:val="00016BE6"/>
    <w:rsid w:val="00022443"/>
    <w:rsid w:val="000254B2"/>
    <w:rsid w:val="000361CC"/>
    <w:rsid w:val="0004652B"/>
    <w:rsid w:val="00047735"/>
    <w:rsid w:val="0005055A"/>
    <w:rsid w:val="00053C0E"/>
    <w:rsid w:val="000815C5"/>
    <w:rsid w:val="00087486"/>
    <w:rsid w:val="000950DF"/>
    <w:rsid w:val="00096E87"/>
    <w:rsid w:val="000B009C"/>
    <w:rsid w:val="000B3A4A"/>
    <w:rsid w:val="000B5BAA"/>
    <w:rsid w:val="000C3FAB"/>
    <w:rsid w:val="000D0FD3"/>
    <w:rsid w:val="000D44AA"/>
    <w:rsid w:val="000F3CF2"/>
    <w:rsid w:val="00103D2D"/>
    <w:rsid w:val="001303EA"/>
    <w:rsid w:val="00166EF8"/>
    <w:rsid w:val="00170B79"/>
    <w:rsid w:val="001813C2"/>
    <w:rsid w:val="00186C65"/>
    <w:rsid w:val="00196719"/>
    <w:rsid w:val="001A06F1"/>
    <w:rsid w:val="001A11D5"/>
    <w:rsid w:val="001A18A4"/>
    <w:rsid w:val="001A2378"/>
    <w:rsid w:val="001A5C44"/>
    <w:rsid w:val="001A68CC"/>
    <w:rsid w:val="001C557E"/>
    <w:rsid w:val="001C7816"/>
    <w:rsid w:val="001E0B0D"/>
    <w:rsid w:val="001F1533"/>
    <w:rsid w:val="0021550D"/>
    <w:rsid w:val="00221D75"/>
    <w:rsid w:val="002463E0"/>
    <w:rsid w:val="0025343F"/>
    <w:rsid w:val="002605DB"/>
    <w:rsid w:val="002610FE"/>
    <w:rsid w:val="00264E5C"/>
    <w:rsid w:val="0027694B"/>
    <w:rsid w:val="00276A31"/>
    <w:rsid w:val="00277B49"/>
    <w:rsid w:val="002831FC"/>
    <w:rsid w:val="00285F7C"/>
    <w:rsid w:val="002870D1"/>
    <w:rsid w:val="00294D11"/>
    <w:rsid w:val="002A46B5"/>
    <w:rsid w:val="002A7032"/>
    <w:rsid w:val="002F2FE4"/>
    <w:rsid w:val="003067CC"/>
    <w:rsid w:val="003071F4"/>
    <w:rsid w:val="00335FB4"/>
    <w:rsid w:val="003405C0"/>
    <w:rsid w:val="003458EC"/>
    <w:rsid w:val="003459F1"/>
    <w:rsid w:val="00347E17"/>
    <w:rsid w:val="00356795"/>
    <w:rsid w:val="003916E2"/>
    <w:rsid w:val="00394E7E"/>
    <w:rsid w:val="003B7D15"/>
    <w:rsid w:val="003C12FC"/>
    <w:rsid w:val="003D2546"/>
    <w:rsid w:val="003D602D"/>
    <w:rsid w:val="003F197A"/>
    <w:rsid w:val="003F3915"/>
    <w:rsid w:val="00406113"/>
    <w:rsid w:val="0041122E"/>
    <w:rsid w:val="00430A52"/>
    <w:rsid w:val="004366EB"/>
    <w:rsid w:val="00441D45"/>
    <w:rsid w:val="00446441"/>
    <w:rsid w:val="00450C4C"/>
    <w:rsid w:val="00453FEA"/>
    <w:rsid w:val="004549DA"/>
    <w:rsid w:val="004552EB"/>
    <w:rsid w:val="004715AD"/>
    <w:rsid w:val="0048592B"/>
    <w:rsid w:val="004914CC"/>
    <w:rsid w:val="004A1C74"/>
    <w:rsid w:val="004A3E9D"/>
    <w:rsid w:val="004B101F"/>
    <w:rsid w:val="004B6F65"/>
    <w:rsid w:val="004B760F"/>
    <w:rsid w:val="004D075B"/>
    <w:rsid w:val="004E1A2E"/>
    <w:rsid w:val="005054C5"/>
    <w:rsid w:val="00525CB1"/>
    <w:rsid w:val="005278A5"/>
    <w:rsid w:val="00545B9A"/>
    <w:rsid w:val="005470C2"/>
    <w:rsid w:val="00556588"/>
    <w:rsid w:val="00560BC6"/>
    <w:rsid w:val="005703C6"/>
    <w:rsid w:val="00574898"/>
    <w:rsid w:val="0057732C"/>
    <w:rsid w:val="00591F18"/>
    <w:rsid w:val="00594D91"/>
    <w:rsid w:val="00594E67"/>
    <w:rsid w:val="005A00C1"/>
    <w:rsid w:val="005A7C20"/>
    <w:rsid w:val="005C05CA"/>
    <w:rsid w:val="005C66FC"/>
    <w:rsid w:val="005D1543"/>
    <w:rsid w:val="005E1998"/>
    <w:rsid w:val="005E44F4"/>
    <w:rsid w:val="005F0D78"/>
    <w:rsid w:val="0062025A"/>
    <w:rsid w:val="00631EC9"/>
    <w:rsid w:val="00636B43"/>
    <w:rsid w:val="006400D0"/>
    <w:rsid w:val="006720A0"/>
    <w:rsid w:val="006B7AB6"/>
    <w:rsid w:val="006C0BCF"/>
    <w:rsid w:val="006C2866"/>
    <w:rsid w:val="006C4EC5"/>
    <w:rsid w:val="006C7D3C"/>
    <w:rsid w:val="006D1D7B"/>
    <w:rsid w:val="00710A0E"/>
    <w:rsid w:val="0071457A"/>
    <w:rsid w:val="00717302"/>
    <w:rsid w:val="00717F98"/>
    <w:rsid w:val="007308D4"/>
    <w:rsid w:val="007312C5"/>
    <w:rsid w:val="00737CFB"/>
    <w:rsid w:val="007440D3"/>
    <w:rsid w:val="00751687"/>
    <w:rsid w:val="0075342A"/>
    <w:rsid w:val="007566D3"/>
    <w:rsid w:val="00756D84"/>
    <w:rsid w:val="007575FC"/>
    <w:rsid w:val="00757FDE"/>
    <w:rsid w:val="00763B93"/>
    <w:rsid w:val="007A1961"/>
    <w:rsid w:val="007A1DCA"/>
    <w:rsid w:val="007A78A3"/>
    <w:rsid w:val="007B3D3B"/>
    <w:rsid w:val="007B45D1"/>
    <w:rsid w:val="007C051C"/>
    <w:rsid w:val="007C4795"/>
    <w:rsid w:val="007D5F45"/>
    <w:rsid w:val="007E28A6"/>
    <w:rsid w:val="007E69E1"/>
    <w:rsid w:val="007E7184"/>
    <w:rsid w:val="00805829"/>
    <w:rsid w:val="00806282"/>
    <w:rsid w:val="008403A7"/>
    <w:rsid w:val="008438DD"/>
    <w:rsid w:val="00873C46"/>
    <w:rsid w:val="00890712"/>
    <w:rsid w:val="00893E79"/>
    <w:rsid w:val="008963CE"/>
    <w:rsid w:val="00897F31"/>
    <w:rsid w:val="008A02E5"/>
    <w:rsid w:val="008A7C3E"/>
    <w:rsid w:val="008B2F18"/>
    <w:rsid w:val="008D1405"/>
    <w:rsid w:val="008E01BD"/>
    <w:rsid w:val="008E266F"/>
    <w:rsid w:val="008F554D"/>
    <w:rsid w:val="008F5A6B"/>
    <w:rsid w:val="008F62DF"/>
    <w:rsid w:val="00932181"/>
    <w:rsid w:val="00933659"/>
    <w:rsid w:val="00934D30"/>
    <w:rsid w:val="009353D8"/>
    <w:rsid w:val="00946070"/>
    <w:rsid w:val="00951E72"/>
    <w:rsid w:val="00954E99"/>
    <w:rsid w:val="0097091D"/>
    <w:rsid w:val="0097154F"/>
    <w:rsid w:val="00975B73"/>
    <w:rsid w:val="00980599"/>
    <w:rsid w:val="00980B81"/>
    <w:rsid w:val="0098574E"/>
    <w:rsid w:val="0099084E"/>
    <w:rsid w:val="009B5A21"/>
    <w:rsid w:val="009C28E1"/>
    <w:rsid w:val="009C31E4"/>
    <w:rsid w:val="009E7F3A"/>
    <w:rsid w:val="00A0227F"/>
    <w:rsid w:val="00A13162"/>
    <w:rsid w:val="00A13A38"/>
    <w:rsid w:val="00A17A0B"/>
    <w:rsid w:val="00A4195A"/>
    <w:rsid w:val="00A57FC9"/>
    <w:rsid w:val="00A605AF"/>
    <w:rsid w:val="00A61887"/>
    <w:rsid w:val="00A62D5C"/>
    <w:rsid w:val="00A66D89"/>
    <w:rsid w:val="00A81E77"/>
    <w:rsid w:val="00A83747"/>
    <w:rsid w:val="00A8604C"/>
    <w:rsid w:val="00A9044F"/>
    <w:rsid w:val="00A96B8E"/>
    <w:rsid w:val="00AB105C"/>
    <w:rsid w:val="00AD1A8C"/>
    <w:rsid w:val="00AE2672"/>
    <w:rsid w:val="00AF2D0B"/>
    <w:rsid w:val="00AF5090"/>
    <w:rsid w:val="00B077E2"/>
    <w:rsid w:val="00B32D41"/>
    <w:rsid w:val="00B3615D"/>
    <w:rsid w:val="00B375CD"/>
    <w:rsid w:val="00B40D93"/>
    <w:rsid w:val="00B536F7"/>
    <w:rsid w:val="00B54F20"/>
    <w:rsid w:val="00B5538D"/>
    <w:rsid w:val="00B63131"/>
    <w:rsid w:val="00B65202"/>
    <w:rsid w:val="00B80C8D"/>
    <w:rsid w:val="00B84D87"/>
    <w:rsid w:val="00B85473"/>
    <w:rsid w:val="00B85ACF"/>
    <w:rsid w:val="00BA55A1"/>
    <w:rsid w:val="00BB1A6B"/>
    <w:rsid w:val="00BC5BFA"/>
    <w:rsid w:val="00BD1FB7"/>
    <w:rsid w:val="00BD3D8A"/>
    <w:rsid w:val="00BE3062"/>
    <w:rsid w:val="00BE682D"/>
    <w:rsid w:val="00BE7991"/>
    <w:rsid w:val="00C01B0C"/>
    <w:rsid w:val="00C039AF"/>
    <w:rsid w:val="00C05982"/>
    <w:rsid w:val="00C13814"/>
    <w:rsid w:val="00C15968"/>
    <w:rsid w:val="00C22AAC"/>
    <w:rsid w:val="00C31D46"/>
    <w:rsid w:val="00C32094"/>
    <w:rsid w:val="00C424F8"/>
    <w:rsid w:val="00C43C76"/>
    <w:rsid w:val="00C44049"/>
    <w:rsid w:val="00C44CA5"/>
    <w:rsid w:val="00C64430"/>
    <w:rsid w:val="00C70223"/>
    <w:rsid w:val="00C75862"/>
    <w:rsid w:val="00C909D3"/>
    <w:rsid w:val="00CA7976"/>
    <w:rsid w:val="00CB7D1E"/>
    <w:rsid w:val="00CE0484"/>
    <w:rsid w:val="00CE1381"/>
    <w:rsid w:val="00CF32D1"/>
    <w:rsid w:val="00D13AE3"/>
    <w:rsid w:val="00D2413D"/>
    <w:rsid w:val="00D261D4"/>
    <w:rsid w:val="00D45491"/>
    <w:rsid w:val="00D519A2"/>
    <w:rsid w:val="00D52A9C"/>
    <w:rsid w:val="00D559FB"/>
    <w:rsid w:val="00D565B1"/>
    <w:rsid w:val="00D71336"/>
    <w:rsid w:val="00D725CA"/>
    <w:rsid w:val="00D90332"/>
    <w:rsid w:val="00DA41BE"/>
    <w:rsid w:val="00DA696E"/>
    <w:rsid w:val="00DB1DE7"/>
    <w:rsid w:val="00DB4001"/>
    <w:rsid w:val="00DB6048"/>
    <w:rsid w:val="00DC1770"/>
    <w:rsid w:val="00DC4862"/>
    <w:rsid w:val="00DD0F3B"/>
    <w:rsid w:val="00DD533E"/>
    <w:rsid w:val="00DF0D69"/>
    <w:rsid w:val="00DF21BE"/>
    <w:rsid w:val="00E07955"/>
    <w:rsid w:val="00E1566A"/>
    <w:rsid w:val="00E16DB4"/>
    <w:rsid w:val="00E328CE"/>
    <w:rsid w:val="00E3648F"/>
    <w:rsid w:val="00E5137D"/>
    <w:rsid w:val="00E54B61"/>
    <w:rsid w:val="00E61316"/>
    <w:rsid w:val="00E65752"/>
    <w:rsid w:val="00E67FC5"/>
    <w:rsid w:val="00E733E2"/>
    <w:rsid w:val="00E81782"/>
    <w:rsid w:val="00E870BE"/>
    <w:rsid w:val="00E920FE"/>
    <w:rsid w:val="00EA65B8"/>
    <w:rsid w:val="00EA724E"/>
    <w:rsid w:val="00EB0447"/>
    <w:rsid w:val="00EB34AD"/>
    <w:rsid w:val="00EB35EB"/>
    <w:rsid w:val="00ED7078"/>
    <w:rsid w:val="00EE3B32"/>
    <w:rsid w:val="00EE6B8C"/>
    <w:rsid w:val="00F04128"/>
    <w:rsid w:val="00F102D4"/>
    <w:rsid w:val="00F146C2"/>
    <w:rsid w:val="00F154B0"/>
    <w:rsid w:val="00F1650B"/>
    <w:rsid w:val="00F16FAC"/>
    <w:rsid w:val="00F25F9D"/>
    <w:rsid w:val="00F26CB1"/>
    <w:rsid w:val="00F31509"/>
    <w:rsid w:val="00F33333"/>
    <w:rsid w:val="00F42F36"/>
    <w:rsid w:val="00F72949"/>
    <w:rsid w:val="00F75765"/>
    <w:rsid w:val="00F87D55"/>
    <w:rsid w:val="00FA567E"/>
    <w:rsid w:val="00FB0956"/>
    <w:rsid w:val="00FB4F2F"/>
    <w:rsid w:val="00FD7C31"/>
    <w:rsid w:val="00FE7BA2"/>
    <w:rsid w:val="00FF6A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43"/>
    <w:rPr>
      <w:rFonts w:ascii="Times New Roman" w:eastAsia="Times New Roman" w:hAnsi="Times New Roman"/>
      <w:sz w:val="24"/>
      <w:szCs w:val="24"/>
    </w:rPr>
  </w:style>
  <w:style w:type="paragraph" w:styleId="1">
    <w:name w:val="heading 1"/>
    <w:basedOn w:val="a"/>
    <w:next w:val="a"/>
    <w:link w:val="10"/>
    <w:uiPriority w:val="99"/>
    <w:qFormat/>
    <w:rsid w:val="00AE2672"/>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semiHidden/>
    <w:unhideWhenUsed/>
    <w:qFormat/>
    <w:locked/>
    <w:rsid w:val="00F3150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2672"/>
    <w:rPr>
      <w:rFonts w:ascii="Cambria" w:hAnsi="Cambria" w:cs="Times New Roman"/>
      <w:b/>
      <w:bCs/>
      <w:color w:val="365F91"/>
      <w:sz w:val="28"/>
      <w:szCs w:val="28"/>
    </w:rPr>
  </w:style>
  <w:style w:type="paragraph" w:customStyle="1" w:styleId="ConsNormal">
    <w:name w:val="ConsNormal"/>
    <w:rsid w:val="00FE7BA2"/>
    <w:pPr>
      <w:ind w:firstLine="720"/>
    </w:pPr>
    <w:rPr>
      <w:rFonts w:ascii="Consultant" w:hAnsi="Consultant"/>
    </w:rPr>
  </w:style>
  <w:style w:type="paragraph" w:styleId="a3">
    <w:name w:val="Balloon Text"/>
    <w:basedOn w:val="a"/>
    <w:link w:val="a4"/>
    <w:uiPriority w:val="99"/>
    <w:semiHidden/>
    <w:rsid w:val="00B85473"/>
    <w:rPr>
      <w:rFonts w:ascii="Tahoma" w:hAnsi="Tahoma" w:cs="Tahoma"/>
      <w:sz w:val="16"/>
      <w:szCs w:val="16"/>
    </w:rPr>
  </w:style>
  <w:style w:type="character" w:customStyle="1" w:styleId="a4">
    <w:name w:val="Текст выноски Знак"/>
    <w:basedOn w:val="a0"/>
    <w:link w:val="a3"/>
    <w:uiPriority w:val="99"/>
    <w:semiHidden/>
    <w:locked/>
    <w:rsid w:val="00F87D55"/>
    <w:rPr>
      <w:rFonts w:ascii="Times New Roman" w:hAnsi="Times New Roman" w:cs="Times New Roman"/>
      <w:sz w:val="2"/>
    </w:rPr>
  </w:style>
  <w:style w:type="paragraph" w:styleId="a5">
    <w:name w:val="header"/>
    <w:basedOn w:val="a"/>
    <w:link w:val="a6"/>
    <w:uiPriority w:val="99"/>
    <w:rsid w:val="00A96B8E"/>
    <w:pPr>
      <w:tabs>
        <w:tab w:val="center" w:pos="4677"/>
        <w:tab w:val="right" w:pos="9355"/>
      </w:tabs>
    </w:pPr>
    <w:rPr>
      <w:rFonts w:eastAsia="Calibri"/>
    </w:rPr>
  </w:style>
  <w:style w:type="character" w:customStyle="1" w:styleId="a6">
    <w:name w:val="Верхний колонтитул Знак"/>
    <w:basedOn w:val="a0"/>
    <w:link w:val="a5"/>
    <w:uiPriority w:val="99"/>
    <w:rsid w:val="00A96B8E"/>
    <w:rPr>
      <w:rFonts w:ascii="Times New Roman" w:hAnsi="Times New Roman"/>
      <w:sz w:val="24"/>
      <w:szCs w:val="24"/>
    </w:rPr>
  </w:style>
  <w:style w:type="paragraph" w:customStyle="1" w:styleId="ConsPlusNormal">
    <w:name w:val="ConsPlusNormal"/>
    <w:rsid w:val="00AD1A8C"/>
    <w:pPr>
      <w:widowControl w:val="0"/>
      <w:autoSpaceDE w:val="0"/>
      <w:autoSpaceDN w:val="0"/>
      <w:adjustRightInd w:val="0"/>
    </w:pPr>
    <w:rPr>
      <w:rFonts w:ascii="Arial" w:eastAsia="Times New Roman" w:hAnsi="Arial" w:cs="Arial"/>
    </w:rPr>
  </w:style>
  <w:style w:type="character" w:customStyle="1" w:styleId="20">
    <w:name w:val="Заголовок 2 Знак"/>
    <w:basedOn w:val="a0"/>
    <w:link w:val="2"/>
    <w:semiHidden/>
    <w:rsid w:val="00F31509"/>
    <w:rPr>
      <w:rFonts w:ascii="Cambria" w:eastAsia="Times New Roman" w:hAnsi="Cambria" w:cs="Times New Roman"/>
      <w:b/>
      <w:bCs/>
      <w:i/>
      <w:iCs/>
      <w:sz w:val="28"/>
      <w:szCs w:val="28"/>
    </w:rPr>
  </w:style>
  <w:style w:type="paragraph" w:styleId="21">
    <w:name w:val="Body Text 2"/>
    <w:basedOn w:val="a"/>
    <w:link w:val="22"/>
    <w:semiHidden/>
    <w:unhideWhenUsed/>
    <w:rsid w:val="00F31509"/>
    <w:pPr>
      <w:jc w:val="center"/>
    </w:pPr>
    <w:rPr>
      <w:sz w:val="52"/>
    </w:rPr>
  </w:style>
  <w:style w:type="character" w:customStyle="1" w:styleId="22">
    <w:name w:val="Основной текст 2 Знак"/>
    <w:basedOn w:val="a0"/>
    <w:link w:val="21"/>
    <w:semiHidden/>
    <w:rsid w:val="00F31509"/>
    <w:rPr>
      <w:rFonts w:ascii="Times New Roman" w:eastAsia="Times New Roman" w:hAnsi="Times New Roman"/>
      <w:sz w:val="52"/>
      <w:szCs w:val="24"/>
    </w:rPr>
  </w:style>
  <w:style w:type="paragraph" w:styleId="23">
    <w:name w:val="Body Text Indent 2"/>
    <w:basedOn w:val="a"/>
    <w:link w:val="24"/>
    <w:semiHidden/>
    <w:unhideWhenUsed/>
    <w:rsid w:val="00F31509"/>
    <w:pPr>
      <w:ind w:left="5670"/>
      <w:jc w:val="both"/>
    </w:pPr>
    <w:rPr>
      <w:b/>
      <w:sz w:val="28"/>
      <w:szCs w:val="20"/>
    </w:rPr>
  </w:style>
  <w:style w:type="character" w:customStyle="1" w:styleId="24">
    <w:name w:val="Основной текст с отступом 2 Знак"/>
    <w:basedOn w:val="a0"/>
    <w:link w:val="23"/>
    <w:semiHidden/>
    <w:rsid w:val="00F31509"/>
    <w:rPr>
      <w:rFonts w:ascii="Times New Roman" w:eastAsia="Times New Roman" w:hAnsi="Times New Roman"/>
      <w:b/>
      <w:sz w:val="28"/>
    </w:rPr>
  </w:style>
  <w:style w:type="paragraph" w:styleId="3">
    <w:name w:val="Body Text Indent 3"/>
    <w:basedOn w:val="a"/>
    <w:link w:val="30"/>
    <w:semiHidden/>
    <w:unhideWhenUsed/>
    <w:rsid w:val="00F31509"/>
    <w:pPr>
      <w:ind w:firstLine="567"/>
      <w:jc w:val="both"/>
    </w:pPr>
    <w:rPr>
      <w:sz w:val="26"/>
      <w:szCs w:val="20"/>
    </w:rPr>
  </w:style>
  <w:style w:type="character" w:customStyle="1" w:styleId="30">
    <w:name w:val="Основной текст с отступом 3 Знак"/>
    <w:basedOn w:val="a0"/>
    <w:link w:val="3"/>
    <w:semiHidden/>
    <w:rsid w:val="00F31509"/>
    <w:rPr>
      <w:rFonts w:ascii="Times New Roman" w:eastAsia="Times New Roman" w:hAnsi="Times New Roman"/>
      <w:sz w:val="26"/>
    </w:rPr>
  </w:style>
  <w:style w:type="paragraph" w:customStyle="1" w:styleId="Style1">
    <w:name w:val="Style1"/>
    <w:basedOn w:val="a"/>
    <w:rsid w:val="00F31509"/>
    <w:pPr>
      <w:widowControl w:val="0"/>
      <w:autoSpaceDE w:val="0"/>
      <w:autoSpaceDN w:val="0"/>
      <w:adjustRightInd w:val="0"/>
      <w:spacing w:line="342" w:lineRule="exact"/>
      <w:jc w:val="center"/>
    </w:pPr>
  </w:style>
  <w:style w:type="paragraph" w:customStyle="1" w:styleId="Style16">
    <w:name w:val="Style16"/>
    <w:basedOn w:val="a"/>
    <w:rsid w:val="00F31509"/>
    <w:pPr>
      <w:widowControl w:val="0"/>
      <w:autoSpaceDE w:val="0"/>
      <w:autoSpaceDN w:val="0"/>
      <w:adjustRightInd w:val="0"/>
      <w:spacing w:line="327" w:lineRule="exact"/>
      <w:ind w:firstLine="579"/>
      <w:jc w:val="both"/>
    </w:pPr>
  </w:style>
  <w:style w:type="paragraph" w:customStyle="1" w:styleId="Style14">
    <w:name w:val="Style14"/>
    <w:basedOn w:val="a"/>
    <w:rsid w:val="00F31509"/>
    <w:pPr>
      <w:widowControl w:val="0"/>
      <w:autoSpaceDE w:val="0"/>
      <w:autoSpaceDN w:val="0"/>
      <w:adjustRightInd w:val="0"/>
      <w:spacing w:line="319" w:lineRule="exact"/>
      <w:ind w:firstLine="579"/>
      <w:jc w:val="both"/>
    </w:pPr>
  </w:style>
  <w:style w:type="character" w:customStyle="1" w:styleId="FontStyle321">
    <w:name w:val="Font Style321"/>
    <w:basedOn w:val="a0"/>
    <w:rsid w:val="00F31509"/>
    <w:rPr>
      <w:rFonts w:ascii="Times New Roman" w:hAnsi="Times New Roman" w:cs="Times New Roman" w:hint="default"/>
      <w:b/>
      <w:bCs/>
      <w:sz w:val="26"/>
      <w:szCs w:val="26"/>
    </w:rPr>
  </w:style>
  <w:style w:type="character" w:customStyle="1" w:styleId="FontStyle322">
    <w:name w:val="Font Style322"/>
    <w:basedOn w:val="a0"/>
    <w:rsid w:val="00F31509"/>
    <w:rPr>
      <w:rFonts w:ascii="Times New Roman" w:hAnsi="Times New Roman" w:cs="Times New Roman" w:hint="default"/>
      <w:sz w:val="26"/>
      <w:szCs w:val="26"/>
    </w:rPr>
  </w:style>
  <w:style w:type="character" w:customStyle="1" w:styleId="apple-converted-space">
    <w:name w:val="apple-converted-space"/>
    <w:basedOn w:val="a0"/>
    <w:rsid w:val="00F31509"/>
  </w:style>
</w:styles>
</file>

<file path=word/webSettings.xml><?xml version="1.0" encoding="utf-8"?>
<w:webSettings xmlns:r="http://schemas.openxmlformats.org/officeDocument/2006/relationships" xmlns:w="http://schemas.openxmlformats.org/wordprocessingml/2006/main">
  <w:divs>
    <w:div w:id="269170440">
      <w:bodyDiv w:val="1"/>
      <w:marLeft w:val="0"/>
      <w:marRight w:val="0"/>
      <w:marTop w:val="0"/>
      <w:marBottom w:val="0"/>
      <w:divBdr>
        <w:top w:val="none" w:sz="0" w:space="0" w:color="auto"/>
        <w:left w:val="none" w:sz="0" w:space="0" w:color="auto"/>
        <w:bottom w:val="none" w:sz="0" w:space="0" w:color="auto"/>
        <w:right w:val="none" w:sz="0" w:space="0" w:color="auto"/>
      </w:divBdr>
    </w:div>
    <w:div w:id="536743475">
      <w:bodyDiv w:val="1"/>
      <w:marLeft w:val="0"/>
      <w:marRight w:val="0"/>
      <w:marTop w:val="0"/>
      <w:marBottom w:val="0"/>
      <w:divBdr>
        <w:top w:val="none" w:sz="0" w:space="0" w:color="auto"/>
        <w:left w:val="none" w:sz="0" w:space="0" w:color="auto"/>
        <w:bottom w:val="none" w:sz="0" w:space="0" w:color="auto"/>
        <w:right w:val="none" w:sz="0" w:space="0" w:color="auto"/>
      </w:divBdr>
    </w:div>
    <w:div w:id="1314333624">
      <w:bodyDiv w:val="1"/>
      <w:marLeft w:val="0"/>
      <w:marRight w:val="0"/>
      <w:marTop w:val="0"/>
      <w:marBottom w:val="0"/>
      <w:divBdr>
        <w:top w:val="none" w:sz="0" w:space="0" w:color="auto"/>
        <w:left w:val="none" w:sz="0" w:space="0" w:color="auto"/>
        <w:bottom w:val="none" w:sz="0" w:space="0" w:color="auto"/>
        <w:right w:val="none" w:sz="0" w:space="0" w:color="auto"/>
      </w:divBdr>
    </w:div>
    <w:div w:id="1500926785">
      <w:bodyDiv w:val="1"/>
      <w:marLeft w:val="0"/>
      <w:marRight w:val="0"/>
      <w:marTop w:val="0"/>
      <w:marBottom w:val="0"/>
      <w:divBdr>
        <w:top w:val="none" w:sz="0" w:space="0" w:color="auto"/>
        <w:left w:val="none" w:sz="0" w:space="0" w:color="auto"/>
        <w:bottom w:val="none" w:sz="0" w:space="0" w:color="auto"/>
        <w:right w:val="none" w:sz="0" w:space="0" w:color="auto"/>
      </w:divBdr>
    </w:div>
    <w:div w:id="1637954989">
      <w:marLeft w:val="0"/>
      <w:marRight w:val="0"/>
      <w:marTop w:val="0"/>
      <w:marBottom w:val="0"/>
      <w:divBdr>
        <w:top w:val="none" w:sz="0" w:space="0" w:color="auto"/>
        <w:left w:val="none" w:sz="0" w:space="0" w:color="auto"/>
        <w:bottom w:val="none" w:sz="0" w:space="0" w:color="auto"/>
        <w:right w:val="none" w:sz="0" w:space="0" w:color="auto"/>
      </w:divBdr>
    </w:div>
    <w:div w:id="1637954990">
      <w:marLeft w:val="0"/>
      <w:marRight w:val="0"/>
      <w:marTop w:val="0"/>
      <w:marBottom w:val="0"/>
      <w:divBdr>
        <w:top w:val="none" w:sz="0" w:space="0" w:color="auto"/>
        <w:left w:val="none" w:sz="0" w:space="0" w:color="auto"/>
        <w:bottom w:val="none" w:sz="0" w:space="0" w:color="auto"/>
        <w:right w:val="none" w:sz="0" w:space="0" w:color="auto"/>
      </w:divBdr>
    </w:div>
    <w:div w:id="1730301387">
      <w:bodyDiv w:val="1"/>
      <w:marLeft w:val="0"/>
      <w:marRight w:val="0"/>
      <w:marTop w:val="0"/>
      <w:marBottom w:val="0"/>
      <w:divBdr>
        <w:top w:val="none" w:sz="0" w:space="0" w:color="auto"/>
        <w:left w:val="none" w:sz="0" w:space="0" w:color="auto"/>
        <w:bottom w:val="none" w:sz="0" w:space="0" w:color="auto"/>
        <w:right w:val="none" w:sz="0" w:space="0" w:color="auto"/>
      </w:divBdr>
    </w:div>
    <w:div w:id="1812212174">
      <w:bodyDiv w:val="1"/>
      <w:marLeft w:val="0"/>
      <w:marRight w:val="0"/>
      <w:marTop w:val="0"/>
      <w:marBottom w:val="0"/>
      <w:divBdr>
        <w:top w:val="none" w:sz="0" w:space="0" w:color="auto"/>
        <w:left w:val="none" w:sz="0" w:space="0" w:color="auto"/>
        <w:bottom w:val="none" w:sz="0" w:space="0" w:color="auto"/>
        <w:right w:val="none" w:sz="0" w:space="0" w:color="auto"/>
      </w:divBdr>
    </w:div>
    <w:div w:id="1898734607">
      <w:bodyDiv w:val="1"/>
      <w:marLeft w:val="0"/>
      <w:marRight w:val="0"/>
      <w:marTop w:val="0"/>
      <w:marBottom w:val="0"/>
      <w:divBdr>
        <w:top w:val="none" w:sz="0" w:space="0" w:color="auto"/>
        <w:left w:val="none" w:sz="0" w:space="0" w:color="auto"/>
        <w:bottom w:val="none" w:sz="0" w:space="0" w:color="auto"/>
        <w:right w:val="none" w:sz="0" w:space="0" w:color="auto"/>
      </w:divBdr>
    </w:div>
    <w:div w:id="1964270447">
      <w:bodyDiv w:val="1"/>
      <w:marLeft w:val="0"/>
      <w:marRight w:val="0"/>
      <w:marTop w:val="0"/>
      <w:marBottom w:val="0"/>
      <w:divBdr>
        <w:top w:val="none" w:sz="0" w:space="0" w:color="auto"/>
        <w:left w:val="none" w:sz="0" w:space="0" w:color="auto"/>
        <w:bottom w:val="none" w:sz="0" w:space="0" w:color="auto"/>
        <w:right w:val="none" w:sz="0" w:space="0" w:color="auto"/>
      </w:divBdr>
    </w:div>
    <w:div w:id="2013609070">
      <w:bodyDiv w:val="1"/>
      <w:marLeft w:val="0"/>
      <w:marRight w:val="0"/>
      <w:marTop w:val="0"/>
      <w:marBottom w:val="0"/>
      <w:divBdr>
        <w:top w:val="none" w:sz="0" w:space="0" w:color="auto"/>
        <w:left w:val="none" w:sz="0" w:space="0" w:color="auto"/>
        <w:bottom w:val="none" w:sz="0" w:space="0" w:color="auto"/>
        <w:right w:val="none" w:sz="0" w:space="0" w:color="auto"/>
      </w:divBdr>
    </w:div>
    <w:div w:id="2037926739">
      <w:bodyDiv w:val="1"/>
      <w:marLeft w:val="0"/>
      <w:marRight w:val="0"/>
      <w:marTop w:val="0"/>
      <w:marBottom w:val="0"/>
      <w:divBdr>
        <w:top w:val="none" w:sz="0" w:space="0" w:color="auto"/>
        <w:left w:val="none" w:sz="0" w:space="0" w:color="auto"/>
        <w:bottom w:val="none" w:sz="0" w:space="0" w:color="auto"/>
        <w:right w:val="none" w:sz="0" w:space="0" w:color="auto"/>
      </w:divBdr>
    </w:div>
    <w:div w:id="2109613176">
      <w:bodyDiv w:val="1"/>
      <w:marLeft w:val="0"/>
      <w:marRight w:val="0"/>
      <w:marTop w:val="0"/>
      <w:marBottom w:val="0"/>
      <w:divBdr>
        <w:top w:val="none" w:sz="0" w:space="0" w:color="auto"/>
        <w:left w:val="none" w:sz="0" w:space="0" w:color="auto"/>
        <w:bottom w:val="none" w:sz="0" w:space="0" w:color="auto"/>
        <w:right w:val="none" w:sz="0" w:space="0" w:color="auto"/>
      </w:divBdr>
    </w:div>
    <w:div w:id="21216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17A1-8D6E-4BBE-9449-5E2104D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Кировский</dc:creator>
  <cp:keywords/>
  <dc:description/>
  <cp:lastModifiedBy>user</cp:lastModifiedBy>
  <cp:revision>191</cp:revision>
  <cp:lastPrinted>2020-12-29T05:53:00Z</cp:lastPrinted>
  <dcterms:created xsi:type="dcterms:W3CDTF">2015-11-16T06:46:00Z</dcterms:created>
  <dcterms:modified xsi:type="dcterms:W3CDTF">2020-12-29T05:54:00Z</dcterms:modified>
</cp:coreProperties>
</file>