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076"/>
        <w:gridCol w:w="1619"/>
        <w:gridCol w:w="4190"/>
      </w:tblGrid>
      <w:tr w:rsidR="00CA21A4" w:rsidTr="00075D83">
        <w:tc>
          <w:tcPr>
            <w:tcW w:w="4077" w:type="dxa"/>
            <w:vAlign w:val="center"/>
            <w:hideMark/>
          </w:tcPr>
          <w:p w:rsidR="00CA21A4" w:rsidRPr="00577AE6" w:rsidRDefault="00CA21A4" w:rsidP="00075D83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AE6">
              <w:rPr>
                <w:rFonts w:ascii="Times New Roman" w:eastAsiaTheme="minorEastAsia" w:hAnsi="Times New Roman" w:cs="Times New Roman"/>
                <w:b w:val="0"/>
                <w:caps/>
                <w:color w:val="auto"/>
                <w:sz w:val="24"/>
                <w:szCs w:val="24"/>
              </w:rPr>
              <w:t xml:space="preserve">          </w:t>
            </w:r>
            <w:r w:rsidRPr="00577AE6">
              <w:rPr>
                <w:rFonts w:ascii="Times New Roman" w:eastAsiaTheme="minorEastAsia" w:hAnsi="Times New Roman" w:cs="Times New Roman"/>
                <w:caps/>
                <w:color w:val="auto"/>
                <w:sz w:val="24"/>
                <w:szCs w:val="24"/>
              </w:rPr>
              <w:t>Кировск</w:t>
            </w:r>
            <w:r w:rsidRPr="00577AE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77AE6">
              <w:rPr>
                <w:rFonts w:ascii="Times New Roman" w:eastAsiaTheme="minorEastAsia" w:hAnsi="Times New Roman" w:cs="Times New Roman"/>
                <w:caps/>
                <w:color w:val="auto"/>
                <w:sz w:val="24"/>
                <w:szCs w:val="24"/>
              </w:rPr>
              <w:t>сел</w:t>
            </w:r>
            <w:r w:rsidRPr="00577AE6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</w:t>
            </w:r>
            <w:r w:rsidRPr="00577AE6">
              <w:rPr>
                <w:rFonts w:ascii="Times New Roman" w:eastAsiaTheme="minorEastAsia" w:hAnsi="Times New Roman" w:cs="Times New Roman"/>
                <w:caps/>
                <w:color w:val="auto"/>
                <w:sz w:val="24"/>
                <w:szCs w:val="24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</w:t>
            </w:r>
          </w:p>
          <w:p w:rsidR="00CA21A4" w:rsidRPr="00577AE6" w:rsidRDefault="00CA21A4" w:rsidP="000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 БУРДЭЦИН</w:t>
            </w:r>
          </w:p>
          <w:p w:rsidR="00CA21A4" w:rsidRPr="00577AE6" w:rsidRDefault="00CA21A4" w:rsidP="000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E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АДМИНИСТРАЦИН</w:t>
            </w:r>
          </w:p>
          <w:p w:rsidR="00CA21A4" w:rsidRPr="00577AE6" w:rsidRDefault="00CA21A4" w:rsidP="000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77AE6">
              <w:rPr>
                <w:rFonts w:ascii="Times New Roman" w:hAnsi="Times New Roman" w:cs="Times New Roman"/>
                <w:b/>
                <w:sz w:val="24"/>
                <w:szCs w:val="24"/>
              </w:rPr>
              <w:t>АРДАЧИН ЗААВР</w:t>
            </w:r>
          </w:p>
        </w:tc>
        <w:tc>
          <w:tcPr>
            <w:tcW w:w="1620" w:type="dxa"/>
            <w:vAlign w:val="center"/>
            <w:hideMark/>
          </w:tcPr>
          <w:p w:rsidR="00CA21A4" w:rsidRPr="00577AE6" w:rsidRDefault="00CA21A4" w:rsidP="0007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7895" cy="1068705"/>
                  <wp:effectExtent l="1905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center"/>
            <w:hideMark/>
          </w:tcPr>
          <w:p w:rsidR="00CA21A4" w:rsidRPr="00577AE6" w:rsidRDefault="00CA21A4" w:rsidP="0007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E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Постановление ГЛАВЫ АДМИНИСТРАЦИИ КИРОВСКОГО сельскОГО МУНИЦИПАЛЬНОГО ОБРАЗОВАНИЯ</w:t>
            </w:r>
          </w:p>
        </w:tc>
      </w:tr>
    </w:tbl>
    <w:p w:rsidR="00CA21A4" w:rsidRDefault="00CA21A4" w:rsidP="00CA21A4">
      <w:pPr>
        <w:spacing w:after="0" w:line="240" w:lineRule="auto"/>
        <w:jc w:val="center"/>
        <w:rPr>
          <w:bCs/>
          <w:sz w:val="28"/>
          <w:szCs w:val="28"/>
        </w:rPr>
      </w:pPr>
    </w:p>
    <w:p w:rsidR="00CA21A4" w:rsidRDefault="00CA21A4" w:rsidP="00CA2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Default="00CA21A4" w:rsidP="00CA2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646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7" type="#_x0000_t202" style="position:absolute;margin-left:3.7pt;margin-top:-28.7pt;width:223.05pt;height:133.4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" stroked="f">
            <v:textbox inset="0,0,0,0">
              <w:txbxContent>
                <w:p w:rsidR="00CA21A4" w:rsidRDefault="00CA21A4" w:rsidP="00CA21A4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A21A4" w:rsidRDefault="00CA21A4" w:rsidP="00CA21A4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A21A4" w:rsidRDefault="00CA21A4" w:rsidP="00CA21A4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A21A4" w:rsidRDefault="00CA21A4" w:rsidP="00CA21A4">
                  <w:pPr>
                    <w:jc w:val="center"/>
                  </w:pPr>
                </w:p>
              </w:txbxContent>
            </v:textbox>
          </v:shape>
        </w:pict>
      </w:r>
      <w:r w:rsidRPr="00F6646D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Поле 6" o:spid="_x0000_s1026" type="#_x0000_t202" style="position:absolute;margin-left:-36.3pt;margin-top:6.3pt;width:195pt;height:106.7pt;z-index:-251656192;visibility:visible;mso-wrap-distance-left:9.05pt;mso-wrap-distance-right:9.05pt" wrapcoords="-83 0 -83 21448 21600 21448 21600 0 -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" stroked="f">
            <v:textbox inset="0,0,0,0">
              <w:txbxContent>
                <w:p w:rsidR="00CA21A4" w:rsidRPr="001E1DEB" w:rsidRDefault="00CA21A4" w:rsidP="00CA21A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20"/>
                      <w:sz w:val="24"/>
                    </w:rPr>
                  </w:pPr>
                </w:p>
              </w:txbxContent>
            </v:textbox>
            <w10:wrap type="tight"/>
          </v:shape>
        </w:pict>
      </w:r>
    </w:p>
    <w:p w:rsidR="00CA21A4" w:rsidRDefault="00CA21A4" w:rsidP="00CA2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Default="00CA21A4" w:rsidP="00CA2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Default="00CA21A4" w:rsidP="00CA2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Default="00CA21A4" w:rsidP="00CA2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Default="00CA21A4" w:rsidP="00CA2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Default="00CA21A4" w:rsidP="00CA2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Default="00CA21A4" w:rsidP="00CA2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Pr="001E1DEB" w:rsidRDefault="00CA21A4" w:rsidP="00CA21A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Pr="001E1DEB" w:rsidRDefault="00CA21A4" w:rsidP="00CA21A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21A4" w:rsidRPr="001E1DEB" w:rsidRDefault="00CA21A4" w:rsidP="00CA21A4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F6646D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7" o:spid="_x0000_s1028" style="position:absolute;z-index:251658240;visibility:visible;mso-wrap-distance-top:-6e-5mm;mso-wrap-distance-bottom:-6e-5mm" from="-55.4pt,4.85pt" to="483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" strokeweight="2.12mm">
            <v:stroke joinstyle="miter"/>
          </v:line>
        </w:pict>
      </w:r>
    </w:p>
    <w:p w:rsidR="00CA21A4" w:rsidRPr="001E1DEB" w:rsidRDefault="00CA21A4" w:rsidP="00CA21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CA21A4" w:rsidRPr="001E1DEB" w:rsidRDefault="00CA21A4" w:rsidP="00CA21A4">
      <w:pPr>
        <w:tabs>
          <w:tab w:val="left" w:pos="9637"/>
        </w:tabs>
        <w:suppressAutoHyphens/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lang w:eastAsia="zh-CN"/>
        </w:rPr>
      </w:pPr>
    </w:p>
    <w:p w:rsidR="00CA21A4" w:rsidRPr="001E1DEB" w:rsidRDefault="00CA21A4" w:rsidP="00CA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04 марта 2024 г</w:t>
      </w:r>
      <w:r w:rsidRPr="001E1D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№ 5/5         </w:t>
      </w:r>
      <w:r w:rsidRPr="001E1D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п.Кировский</w:t>
      </w:r>
    </w:p>
    <w:p w:rsidR="00CA21A4" w:rsidRPr="001E1DEB" w:rsidRDefault="00CA21A4" w:rsidP="00CA21A4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21A4" w:rsidRPr="001E1DEB" w:rsidRDefault="00CA21A4" w:rsidP="00CA21A4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A21A4" w:rsidRPr="001E1DEB" w:rsidRDefault="00CA21A4" w:rsidP="00CA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/>
          <w:bCs/>
          <w:sz w:val="28"/>
          <w:szCs w:val="28"/>
        </w:rPr>
        <w:t>Об определении форм участия граждан в обеспечении</w:t>
      </w:r>
    </w:p>
    <w:p w:rsidR="00CA21A4" w:rsidRPr="001E1DEB" w:rsidRDefault="00CA21A4" w:rsidP="00CA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первичных мер пожарной безопасности, в том числе в деятельности</w:t>
      </w:r>
    </w:p>
    <w:p w:rsidR="00CA21A4" w:rsidRPr="001E1DEB" w:rsidRDefault="00CA21A4" w:rsidP="00CA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добровольной пожарной охраны, на территории </w:t>
      </w:r>
      <w:r w:rsidRPr="008A1C8B">
        <w:rPr>
          <w:rFonts w:ascii="Times New Roman" w:eastAsia="Times New Roman" w:hAnsi="Times New Roman" w:cs="Times New Roman"/>
          <w:b/>
          <w:sz w:val="26"/>
          <w:szCs w:val="26"/>
        </w:rPr>
        <w:t>Кировского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1D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Калмыкия</w:t>
      </w:r>
    </w:p>
    <w:p w:rsidR="00CA21A4" w:rsidRPr="001E1DEB" w:rsidRDefault="00CA21A4" w:rsidP="00CA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E1DEB">
          <w:rPr>
            <w:rFonts w:ascii="Times New Roman" w:eastAsia="Times New Roman" w:hAnsi="Times New Roman" w:cs="Times New Roman"/>
            <w:bCs/>
            <w:sz w:val="28"/>
            <w:szCs w:val="28"/>
          </w:rPr>
          <w:t>1994 г</w:t>
        </w:r>
      </w:smartTag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hyperlink r:id="rId5" w:history="1">
        <w:r w:rsidRPr="001E1DEB">
          <w:rPr>
            <w:rFonts w:ascii="Times New Roman" w:eastAsia="Times New Roman" w:hAnsi="Times New Roman" w:cs="Times New Roman"/>
            <w:bCs/>
            <w:sz w:val="28"/>
            <w:szCs w:val="28"/>
          </w:rPr>
          <w:t>№</w:t>
        </w:r>
      </w:hyperlink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1E1DEB">
          <w:rPr>
            <w:rFonts w:ascii="Times New Roman" w:eastAsia="Times New Roman" w:hAnsi="Times New Roman" w:cs="Times New Roman"/>
            <w:bCs/>
            <w:sz w:val="28"/>
            <w:szCs w:val="28"/>
          </w:rPr>
          <w:t>2003 г</w:t>
        </w:r>
      </w:smartTag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. №</w:t>
      </w:r>
      <w:hyperlink r:id="rId6" w:history="1"/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 131-ФЗ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 целях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сельского муниципального образования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  ПОСТАНОВЛЯЕТ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A21A4" w:rsidRPr="001E1DEB" w:rsidRDefault="00CA21A4" w:rsidP="00CA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Перечень </w:t>
      </w:r>
      <w:hyperlink r:id="rId7" w:history="1">
        <w:r w:rsidRPr="001E1DEB">
          <w:rPr>
            <w:rFonts w:ascii="Times New Roman" w:eastAsia="Times New Roman" w:hAnsi="Times New Roman" w:cs="Times New Roman"/>
            <w:bCs/>
            <w:sz w:val="28"/>
            <w:szCs w:val="28"/>
          </w:rPr>
          <w:t>форм</w:t>
        </w:r>
      </w:hyperlink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согласно приложению № 1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21A4" w:rsidRPr="001E1DEB" w:rsidRDefault="00CA21A4" w:rsidP="00CA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2. Утвердить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>согласно приложению № 2.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По решению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принятому в порядке, предусмотренном Уставом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граждане могут привлекаться к выполнению на добровольной основе социально значимых для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 в целях обеспечения первичных мер пожарной безопасности.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 К социально значимым работам могут быть отнесены только работы, не требующие специальной профессиональной подготовки.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Для выполнения социально значимых работ могут привлекаться совершеннолетние трудоспособные жители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6.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перечень социально значимых работ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согласно приложению № 3.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7. Финансирование мероприятий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по привлечению граждан в обеспечении первичных мер пожарной безопасности, в том числе в деятельности добровольной пожарной охраны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осуществлять в пределах средств, предусмотренных в бюджете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сельского 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8. Опубликовать (обнародовать) настоящее постановление путём размещения на информационном стенде в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сельского муниципального образования и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РК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9. Контроль за выполнением настоящего Постановления оставляю за собой.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Ю.Н.Бамбунева</w:t>
      </w:r>
      <w:proofErr w:type="spellEnd"/>
    </w:p>
    <w:p w:rsidR="00CA21A4" w:rsidRPr="001E1DEB" w:rsidRDefault="00CA21A4" w:rsidP="00CA21A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tabs>
          <w:tab w:val="num" w:pos="14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CA21A4" w:rsidRPr="001E1DEB" w:rsidRDefault="00CA21A4" w:rsidP="00CA21A4">
      <w:pPr>
        <w:tabs>
          <w:tab w:val="num" w:pos="14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 марта 2024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5/5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</w:p>
    <w:p w:rsidR="00CA21A4" w:rsidRPr="001E1DEB" w:rsidRDefault="00CA21A4" w:rsidP="00CA2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участия граждан в обеспечении первичных мер пожарной безопасности,</w:t>
      </w:r>
    </w:p>
    <w:p w:rsidR="00CA21A4" w:rsidRPr="001E1DEB" w:rsidRDefault="00CA21A4" w:rsidP="00CA2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в том числе в деятельности добровольной пожарной охраны,</w:t>
      </w:r>
    </w:p>
    <w:p w:rsidR="00CA21A4" w:rsidRPr="001E1DEB" w:rsidRDefault="00CA21A4" w:rsidP="00CA21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сельского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Калмыкия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t>сельского муниципального образования поселения являются: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hyperlink r:id="rId8" w:history="1">
        <w:r w:rsidRPr="001E1D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правил</w:t>
        </w:r>
      </w:hyperlink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на работе и в быту;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9" w:history="1">
        <w:r w:rsidRPr="001E1DE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правилами</w:t>
        </w:r>
      </w:hyperlink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перечнем, утвержденным согласно приложению № 2;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осуществление общественного контроля за обеспечением пожарной безопасности;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при обнаружении пожаров немедленно уведомлять о них пожарную охрану;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оказывать содействие пожарной охране при тушении пожаров;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</w:t>
      </w:r>
      <w:r w:rsidRPr="001E1DEB">
        <w:rPr>
          <w:rFonts w:ascii="Times New Roman" w:eastAsia="Times New Roman" w:hAnsi="Times New Roman" w:cs="Times New Roman"/>
          <w:sz w:val="28"/>
          <w:szCs w:val="28"/>
        </w:rPr>
        <w:lastRenderedPageBreak/>
        <w:t>целях контроля за соблюдением требований пожарной безопасности и пресечения их нарушений;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1.2. Формы участия граждан в добровольной пожарной охране: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участие в проведении противопожарной пропаганды;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участие в предупреждении пожаров;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участие в тушении пожаров;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04 марта 2024г. № 5/5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сельского  муниципального образования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CA21A4" w:rsidRPr="001E1DEB" w:rsidTr="00075D83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</w:tr>
      <w:tr w:rsidR="00CA21A4" w:rsidRPr="001E1DEB" w:rsidTr="00075D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N </w:t>
            </w: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п</w:t>
            </w:r>
            <w:proofErr w:type="spellEnd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/</w:t>
            </w: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Защища</w:t>
            </w:r>
            <w:proofErr w:type="spellEnd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</w: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емая</w:t>
            </w:r>
            <w:proofErr w:type="spellEnd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Средства пожаротушения и противопожарного инвентаря (штук)</w:t>
            </w:r>
          </w:p>
        </w:tc>
      </w:tr>
      <w:tr w:rsidR="00CA21A4" w:rsidRPr="001E1DEB" w:rsidTr="00075D83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ящик</w:t>
            </w: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с песком емкостью 0,5 куб.м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бочка</w:t>
            </w: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с водой</w:t>
            </w: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багор, топор, лопата</w:t>
            </w:r>
          </w:p>
        </w:tc>
      </w:tr>
      <w:tr w:rsidR="00CA21A4" w:rsidRPr="001E1DEB" w:rsidTr="00075D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Жилые дома </w:t>
            </w:r>
            <w:proofErr w:type="spellStart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коттеджного</w:t>
            </w:r>
            <w:proofErr w:type="spellEnd"/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A21A4" w:rsidRPr="001E1DEB" w:rsidTr="00075D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A21A4" w:rsidRPr="001E1DEB" w:rsidTr="00075D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1, 1</w:t>
            </w:r>
          </w:p>
        </w:tc>
      </w:tr>
      <w:tr w:rsidR="00CA21A4" w:rsidRPr="001E1DEB" w:rsidTr="00075D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A21A4" w:rsidRPr="001E1DEB" w:rsidTr="00075D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A21A4" w:rsidRPr="001E1DEB" w:rsidTr="00075D83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1E1DEB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-</w:t>
            </w:r>
          </w:p>
        </w:tc>
      </w:tr>
      <w:tr w:rsidR="00CA21A4" w:rsidRPr="001E1DEB" w:rsidTr="00075D83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1A4" w:rsidRPr="001E1DEB" w:rsidRDefault="00CA21A4" w:rsidP="00075D83">
            <w:pPr>
              <w:spacing w:after="0" w:line="252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CA21A4" w:rsidRPr="001E1DEB" w:rsidRDefault="00CA21A4" w:rsidP="0007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1A4" w:rsidRPr="001E1DEB" w:rsidRDefault="00CA21A4" w:rsidP="00CA21A4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Примечание:</w:t>
      </w:r>
    </w:p>
    <w:p w:rsidR="00CA21A4" w:rsidRPr="001E1DEB" w:rsidRDefault="00CA21A4" w:rsidP="00CA21A4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 (*) - устанавливается в период проживания (летнее время).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ab/>
        <w:t>2. В жилых домах коридорного типа устанавливается не менее двух огнетушителей на этаж.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1E1DE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04 марта 2024г. № 5/5</w:t>
      </w: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Перечень</w:t>
      </w:r>
    </w:p>
    <w:p w:rsidR="00CA21A4" w:rsidRPr="001E1DEB" w:rsidRDefault="00CA21A4" w:rsidP="00CA2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социально значимых работ по обеспечению первичных мер</w:t>
      </w:r>
    </w:p>
    <w:p w:rsidR="00CA21A4" w:rsidRPr="001E1DEB" w:rsidRDefault="00CA21A4" w:rsidP="00CA2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E1D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пожарной безопасно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сти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сельского 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Республики Калмыкия</w:t>
      </w:r>
    </w:p>
    <w:p w:rsidR="00CA21A4" w:rsidRPr="001E1DEB" w:rsidRDefault="00CA21A4" w:rsidP="00CA2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Осуществление патрулирования в границах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РК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целях соблюдения особого противопожарного режима, принятия мер по ликвидации возгораний.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 Выполнение мероприятий, исключающих возможность </w:t>
      </w:r>
      <w:proofErr w:type="spellStart"/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переброса</w:t>
      </w:r>
      <w:proofErr w:type="spellEnd"/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огня при лесных пожарах на здания и сооружения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(устройство защитных противопожарных полос, посадка лиственных насаждений, уборка сухой растительности и другие).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 Обеспечение своевременной очистки территорий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муниципального образования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 Очистка зимой от снега и льда дорог, проездов и подъездов к зданиям, сооружениям и </w:t>
      </w:r>
      <w:proofErr w:type="spellStart"/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водоисточникам</w:t>
      </w:r>
      <w:proofErr w:type="spellEnd"/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используемым в целях пожаротушения.</w:t>
      </w: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E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Очистка зимой от снега и льда источников наружного противопожарного водоснабжения.</w:t>
      </w:r>
    </w:p>
    <w:p w:rsidR="00CA21A4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 Распространение среди населения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Кировского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сельского </w:t>
      </w:r>
      <w:r w:rsidRPr="001E1D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муниципального образования </w:t>
      </w:r>
      <w:r w:rsidRPr="001E1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агитационных, обучающих и предупреждающих материалов по вопросам пожарной безопасности.</w:t>
      </w:r>
    </w:p>
    <w:p w:rsidR="00CA21A4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CA21A4" w:rsidRPr="001E1DEB" w:rsidRDefault="00CA21A4" w:rsidP="00CA21A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A21A4" w:rsidRDefault="00CA21A4" w:rsidP="00CA21A4"/>
    <w:p w:rsidR="001056DC" w:rsidRDefault="001056DC"/>
    <w:sectPr w:rsidR="001056DC" w:rsidSect="008A1C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21A4"/>
    <w:rsid w:val="001056DC"/>
    <w:rsid w:val="00CA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1A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A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E331242F6A1C161752766219271439992590B778ACFDB6AB042A4BDD16758EEA38D724D7D9847oAO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DF2121831675F7B9BB641C403ED74DE15CCB987CB0CE17282519DFAB19B7DC129Dx20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5B1E36F1E4B358710BE0796CFx70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3A7BD869CBD0C61388C12C37EF4A7FF5B0E46D1C4A358710BE0796CF75BA9950677C5899xA0F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2</cp:revision>
  <dcterms:created xsi:type="dcterms:W3CDTF">2024-04-02T11:37:00Z</dcterms:created>
  <dcterms:modified xsi:type="dcterms:W3CDTF">2024-04-02T11:37:00Z</dcterms:modified>
</cp:coreProperties>
</file>